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F8" w:rsidRPr="00BE2310" w:rsidRDefault="002443F8" w:rsidP="002443F8">
      <w:pPr>
        <w:rPr>
          <w:rFonts w:ascii="黑体" w:eastAsia="黑体"/>
          <w:sz w:val="44"/>
          <w:szCs w:val="44"/>
        </w:rPr>
      </w:pPr>
      <w:r w:rsidRPr="00BE2310">
        <w:rPr>
          <w:rFonts w:ascii="黑体" w:eastAsia="黑体" w:hint="eastAsia"/>
          <w:sz w:val="44"/>
          <w:szCs w:val="44"/>
        </w:rPr>
        <w:t>长春市博大中等职业学校</w:t>
      </w:r>
    </w:p>
    <w:p w:rsidR="002443F8" w:rsidRDefault="002443F8" w:rsidP="002443F8">
      <w:pPr>
        <w:jc w:val="center"/>
        <w:rPr>
          <w:rFonts w:ascii="黑体" w:eastAsia="黑体"/>
          <w:sz w:val="84"/>
          <w:szCs w:val="84"/>
        </w:rPr>
      </w:pPr>
    </w:p>
    <w:p w:rsidR="002443F8" w:rsidRDefault="002443F8" w:rsidP="002443F8">
      <w:pPr>
        <w:jc w:val="center"/>
        <w:rPr>
          <w:rFonts w:ascii="黑体" w:eastAsia="黑体"/>
          <w:sz w:val="84"/>
          <w:szCs w:val="84"/>
        </w:rPr>
      </w:pPr>
    </w:p>
    <w:p w:rsidR="002443F8" w:rsidRDefault="002443F8" w:rsidP="002443F8">
      <w:pPr>
        <w:jc w:val="center"/>
        <w:rPr>
          <w:rFonts w:ascii="黑体" w:eastAsia="黑体"/>
          <w:sz w:val="84"/>
          <w:szCs w:val="84"/>
        </w:rPr>
      </w:pPr>
    </w:p>
    <w:p w:rsidR="002443F8" w:rsidRPr="00495D4E" w:rsidRDefault="002443F8" w:rsidP="002443F8">
      <w:pPr>
        <w:pStyle w:val="a8"/>
        <w:jc w:val="center"/>
        <w:rPr>
          <w:b/>
          <w:sz w:val="52"/>
          <w:szCs w:val="52"/>
        </w:rPr>
      </w:pPr>
      <w:r w:rsidRPr="00495D4E">
        <w:rPr>
          <w:rFonts w:hint="eastAsia"/>
          <w:b/>
          <w:sz w:val="52"/>
          <w:szCs w:val="52"/>
        </w:rPr>
        <w:t>中等职业教育质量年度报告</w:t>
      </w:r>
    </w:p>
    <w:p w:rsidR="002443F8" w:rsidRDefault="002443F8" w:rsidP="002443F8">
      <w:pPr>
        <w:jc w:val="center"/>
        <w:rPr>
          <w:rFonts w:ascii="黑体" w:eastAsia="黑体"/>
          <w:sz w:val="48"/>
          <w:szCs w:val="48"/>
        </w:rPr>
      </w:pPr>
    </w:p>
    <w:p w:rsidR="002443F8" w:rsidRPr="00495D4E" w:rsidRDefault="002443F8" w:rsidP="002443F8">
      <w:pPr>
        <w:jc w:val="center"/>
        <w:rPr>
          <w:rFonts w:ascii="黑体" w:eastAsia="黑体"/>
          <w:sz w:val="48"/>
          <w:szCs w:val="48"/>
        </w:rPr>
      </w:pPr>
      <w:r w:rsidRPr="00495D4E">
        <w:rPr>
          <w:rFonts w:ascii="黑体" w:eastAsia="黑体" w:hint="eastAsia"/>
          <w:sz w:val="48"/>
          <w:szCs w:val="48"/>
        </w:rPr>
        <w:t>（2018）</w:t>
      </w: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Default="002443F8" w:rsidP="002443F8">
      <w:pPr>
        <w:rPr>
          <w:rFonts w:ascii="黑体" w:eastAsia="黑体"/>
        </w:rPr>
      </w:pPr>
    </w:p>
    <w:p w:rsidR="002443F8" w:rsidRPr="00BE2310" w:rsidRDefault="002443F8" w:rsidP="002443F8">
      <w:pPr>
        <w:jc w:val="right"/>
        <w:rPr>
          <w:rFonts w:ascii="黑体" w:eastAsia="黑体"/>
          <w:sz w:val="44"/>
          <w:szCs w:val="44"/>
        </w:rPr>
      </w:pPr>
      <w:r>
        <w:rPr>
          <w:rFonts w:ascii="黑体" w:eastAsia="黑体" w:hint="eastAsia"/>
          <w:sz w:val="44"/>
          <w:szCs w:val="44"/>
        </w:rPr>
        <w:t>2018</w:t>
      </w:r>
      <w:r w:rsidRPr="00BE2310">
        <w:rPr>
          <w:rFonts w:ascii="黑体" w:eastAsia="黑体" w:hint="eastAsia"/>
          <w:sz w:val="44"/>
          <w:szCs w:val="44"/>
        </w:rPr>
        <w:t>年</w:t>
      </w:r>
      <w:r>
        <w:rPr>
          <w:rFonts w:ascii="黑体" w:eastAsia="黑体" w:hint="eastAsia"/>
          <w:sz w:val="44"/>
          <w:szCs w:val="44"/>
        </w:rPr>
        <w:t>2</w:t>
      </w:r>
      <w:r w:rsidRPr="00BE2310">
        <w:rPr>
          <w:rFonts w:ascii="黑体" w:eastAsia="黑体" w:hint="eastAsia"/>
          <w:sz w:val="44"/>
          <w:szCs w:val="44"/>
        </w:rPr>
        <w:t>月</w:t>
      </w:r>
    </w:p>
    <w:p w:rsidR="002443F8" w:rsidRDefault="002443F8" w:rsidP="002443F8">
      <w:pPr>
        <w:spacing w:line="220" w:lineRule="atLeast"/>
        <w:jc w:val="center"/>
        <w:rPr>
          <w:rFonts w:asciiTheme="minorEastAsia" w:eastAsiaTheme="minorEastAsia" w:hAnsiTheme="minorEastAsia"/>
          <w:sz w:val="36"/>
          <w:szCs w:val="36"/>
        </w:rPr>
      </w:pPr>
    </w:p>
    <w:p w:rsidR="002443F8" w:rsidRDefault="002443F8" w:rsidP="002443F8">
      <w:pPr>
        <w:spacing w:line="220" w:lineRule="atLeast"/>
        <w:jc w:val="center"/>
        <w:rPr>
          <w:rFonts w:asciiTheme="minorEastAsia" w:eastAsiaTheme="minorEastAsia" w:hAnsiTheme="minorEastAsia"/>
          <w:sz w:val="36"/>
          <w:szCs w:val="36"/>
        </w:rPr>
      </w:pPr>
    </w:p>
    <w:p w:rsidR="002443F8" w:rsidRDefault="002443F8" w:rsidP="002443F8">
      <w:pPr>
        <w:spacing w:line="220" w:lineRule="atLeast"/>
        <w:jc w:val="center"/>
        <w:rPr>
          <w:rFonts w:asciiTheme="minorEastAsia" w:eastAsiaTheme="minorEastAsia" w:hAnsiTheme="minorEastAsia"/>
          <w:sz w:val="36"/>
          <w:szCs w:val="36"/>
        </w:rPr>
      </w:pPr>
    </w:p>
    <w:p w:rsidR="002443F8" w:rsidRDefault="002443F8" w:rsidP="002443F8">
      <w:pPr>
        <w:spacing w:line="220" w:lineRule="atLeast"/>
        <w:jc w:val="center"/>
        <w:rPr>
          <w:rFonts w:asciiTheme="minorEastAsia" w:eastAsiaTheme="minorEastAsia" w:hAnsiTheme="minorEastAsia"/>
          <w:sz w:val="36"/>
          <w:szCs w:val="36"/>
        </w:rPr>
      </w:pPr>
    </w:p>
    <w:p w:rsidR="002443F8" w:rsidRDefault="002443F8" w:rsidP="002443F8">
      <w:pPr>
        <w:spacing w:line="220" w:lineRule="atLeast"/>
        <w:jc w:val="center"/>
        <w:rPr>
          <w:rFonts w:asciiTheme="minorEastAsia" w:eastAsiaTheme="minorEastAsia" w:hAnsiTheme="minorEastAsia"/>
          <w:sz w:val="36"/>
          <w:szCs w:val="36"/>
        </w:rPr>
      </w:pPr>
    </w:p>
    <w:p w:rsidR="002443F8" w:rsidRPr="00993EC5" w:rsidRDefault="002443F8" w:rsidP="002443F8">
      <w:pPr>
        <w:spacing w:line="220" w:lineRule="atLeast"/>
        <w:jc w:val="center"/>
        <w:rPr>
          <w:rFonts w:asciiTheme="minorEastAsia" w:eastAsiaTheme="minorEastAsia" w:hAnsiTheme="minorEastAsia"/>
          <w:sz w:val="36"/>
          <w:szCs w:val="36"/>
        </w:rPr>
      </w:pPr>
      <w:r w:rsidRPr="00993EC5">
        <w:rPr>
          <w:rFonts w:asciiTheme="minorEastAsia" w:eastAsiaTheme="minorEastAsia" w:hAnsiTheme="minorEastAsia" w:hint="eastAsia"/>
          <w:sz w:val="36"/>
          <w:szCs w:val="36"/>
        </w:rPr>
        <w:lastRenderedPageBreak/>
        <w:t>目</w:t>
      </w:r>
      <w:r>
        <w:rPr>
          <w:rFonts w:asciiTheme="minorEastAsia" w:eastAsiaTheme="minorEastAsia" w:hAnsiTheme="minorEastAsia" w:hint="eastAsia"/>
          <w:sz w:val="36"/>
          <w:szCs w:val="36"/>
        </w:rPr>
        <w:t xml:space="preserve">   </w:t>
      </w:r>
      <w:r w:rsidRPr="00993EC5">
        <w:rPr>
          <w:rFonts w:asciiTheme="minorEastAsia" w:eastAsiaTheme="minorEastAsia" w:hAnsiTheme="minorEastAsia" w:hint="eastAsia"/>
          <w:sz w:val="36"/>
          <w:szCs w:val="36"/>
        </w:rPr>
        <w:t>录</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 xml:space="preserve">1.学校情况 </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r w:rsidRPr="00E74306">
        <w:rPr>
          <w:rFonts w:ascii="仿宋_GB2312" w:eastAsia="仿宋_GB2312" w:hint="eastAsia"/>
          <w:sz w:val="32"/>
          <w:szCs w:val="32"/>
        </w:rPr>
        <w:t>……</w:t>
      </w:r>
      <w:proofErr w:type="gramStart"/>
      <w:r w:rsidRPr="00E74306">
        <w:rPr>
          <w:rFonts w:ascii="仿宋_GB2312" w:eastAsia="仿宋_GB2312" w:hint="eastAsia"/>
          <w:sz w:val="32"/>
          <w:szCs w:val="32"/>
        </w:rPr>
        <w:t>…………</w:t>
      </w:r>
      <w:proofErr w:type="gramEnd"/>
      <w:r>
        <w:rPr>
          <w:rFonts w:ascii="仿宋_GB2312" w:eastAsia="仿宋_GB2312" w:hint="eastAsia"/>
          <w:sz w:val="32"/>
          <w:szCs w:val="32"/>
        </w:rPr>
        <w:t>1</w:t>
      </w:r>
    </w:p>
    <w:p w:rsidR="002443F8" w:rsidRPr="00993EC5" w:rsidRDefault="002443F8" w:rsidP="002443F8">
      <w:pPr>
        <w:spacing w:line="220" w:lineRule="atLeast"/>
        <w:ind w:firstLineChars="200" w:firstLine="640"/>
        <w:rPr>
          <w:rFonts w:ascii="仿宋_GB2312" w:eastAsia="仿宋_GB2312"/>
          <w:sz w:val="32"/>
          <w:szCs w:val="32"/>
        </w:rPr>
      </w:pPr>
      <w:r>
        <w:rPr>
          <w:rFonts w:ascii="仿宋_GB2312" w:eastAsia="仿宋_GB2312" w:hint="eastAsia"/>
          <w:sz w:val="32"/>
          <w:szCs w:val="32"/>
        </w:rPr>
        <w:t>1</w:t>
      </w:r>
      <w:r w:rsidRPr="00993EC5">
        <w:rPr>
          <w:rFonts w:ascii="仿宋_GB2312" w:eastAsia="仿宋_GB2312" w:hint="eastAsia"/>
          <w:sz w:val="32"/>
          <w:szCs w:val="32"/>
        </w:rPr>
        <w:t>.1学校情况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sidRPr="00993EC5">
        <w:rPr>
          <w:rFonts w:ascii="仿宋_GB2312" w:eastAsia="仿宋_GB2312" w:hint="eastAsia"/>
          <w:sz w:val="32"/>
          <w:szCs w:val="32"/>
        </w:rPr>
        <w:t>1</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1.2学生情况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sidRPr="00993EC5">
        <w:rPr>
          <w:rFonts w:ascii="仿宋_GB2312" w:eastAsia="仿宋_GB2312" w:hint="eastAsia"/>
          <w:sz w:val="32"/>
          <w:szCs w:val="32"/>
        </w:rPr>
        <w:t>1</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1.3教师队伍</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1.4设施建设</w:t>
      </w:r>
      <w:r>
        <w:rPr>
          <w:rFonts w:ascii="仿宋_GB2312" w:eastAsia="仿宋_GB2312" w:hint="eastAsia"/>
          <w:sz w:val="32"/>
          <w:szCs w:val="32"/>
        </w:rPr>
        <w:t>……</w:t>
      </w:r>
      <w:proofErr w:type="gramStart"/>
      <w:r>
        <w:rPr>
          <w:rFonts w:ascii="仿宋_GB2312" w:eastAsia="仿宋_GB2312" w:hint="eastAsia"/>
          <w:sz w:val="32"/>
          <w:szCs w:val="32"/>
        </w:rPr>
        <w:t>……………………………………</w:t>
      </w:r>
      <w:proofErr w:type="gramEnd"/>
      <w:r w:rsidRPr="00993EC5">
        <w:rPr>
          <w:rFonts w:ascii="仿宋_GB2312" w:eastAsia="仿宋_GB2312" w:hint="eastAsia"/>
          <w:sz w:val="32"/>
          <w:szCs w:val="32"/>
        </w:rPr>
        <w:t>2</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2.学生发展</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3</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2.1学生素质</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3</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2.2在校体验</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4</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2.3资助情况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5</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2.4就业质量</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5</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2.5职业发展</w:t>
      </w:r>
      <w:r>
        <w:rPr>
          <w:rFonts w:ascii="仿宋_GB2312" w:eastAsia="仿宋_GB2312" w:hint="eastAsia"/>
          <w:sz w:val="32"/>
          <w:szCs w:val="32"/>
        </w:rPr>
        <w:t>……</w:t>
      </w:r>
      <w:proofErr w:type="gramStart"/>
      <w:r>
        <w:rPr>
          <w:rFonts w:ascii="仿宋_GB2312" w:eastAsia="仿宋_GB2312" w:hint="eastAsia"/>
          <w:sz w:val="32"/>
          <w:szCs w:val="32"/>
        </w:rPr>
        <w:t>……………………………………</w:t>
      </w:r>
      <w:proofErr w:type="gramEnd"/>
      <w:r w:rsidRPr="00993EC5">
        <w:rPr>
          <w:rFonts w:ascii="仿宋_GB2312" w:eastAsia="仿宋_GB2312" w:hint="eastAsia"/>
          <w:sz w:val="32"/>
          <w:szCs w:val="32"/>
        </w:rPr>
        <w:t>5</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3.质量保障措施</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6</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3.1专业动态调整</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6</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3.2教育教学改革</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.…7</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3.3教师培训培养</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10</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3.4 规范管理情况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10</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3.5德育工作情况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12</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3.6党建情况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..……17</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4.校企合作</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...…18</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4.1校企合作开展情况和效果</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18</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4.2学生实习情况</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19</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lastRenderedPageBreak/>
        <w:t>5.社会贡献</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19</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5.1技术技能人才培养</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19</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6.举办者履责</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20</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6.1经费</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.......……20</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6.2政策措施</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20</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7.特色创新</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21</w:t>
      </w:r>
    </w:p>
    <w:p w:rsidR="002443F8" w:rsidRPr="00993EC5" w:rsidRDefault="002443F8" w:rsidP="002443F8">
      <w:pPr>
        <w:spacing w:line="220" w:lineRule="atLeast"/>
        <w:rPr>
          <w:rFonts w:ascii="仿宋_GB2312" w:eastAsia="仿宋_GB2312"/>
          <w:sz w:val="32"/>
          <w:szCs w:val="32"/>
        </w:rPr>
      </w:pPr>
      <w:r w:rsidRPr="00993EC5">
        <w:rPr>
          <w:rFonts w:ascii="仿宋_GB2312" w:eastAsia="仿宋_GB2312" w:hint="eastAsia"/>
          <w:sz w:val="32"/>
          <w:szCs w:val="32"/>
        </w:rPr>
        <w:t>8.主要问题和改进措施</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26</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8.1主要问题</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26</w:t>
      </w:r>
    </w:p>
    <w:p w:rsidR="002443F8" w:rsidRPr="00993EC5" w:rsidRDefault="002443F8" w:rsidP="002443F8">
      <w:pPr>
        <w:spacing w:line="220" w:lineRule="atLeast"/>
        <w:ind w:firstLineChars="200" w:firstLine="640"/>
        <w:rPr>
          <w:rFonts w:ascii="仿宋_GB2312" w:eastAsia="仿宋_GB2312"/>
          <w:sz w:val="32"/>
          <w:szCs w:val="32"/>
        </w:rPr>
      </w:pPr>
      <w:r w:rsidRPr="00993EC5">
        <w:rPr>
          <w:rFonts w:ascii="仿宋_GB2312" w:eastAsia="仿宋_GB2312" w:hint="eastAsia"/>
          <w:sz w:val="32"/>
          <w:szCs w:val="32"/>
        </w:rPr>
        <w:t>8.2改进措施</w:t>
      </w:r>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w:t>
      </w:r>
      <w:proofErr w:type="gramStart"/>
      <w:r>
        <w:rPr>
          <w:rFonts w:ascii="仿宋_GB2312" w:eastAsia="仿宋_GB2312" w:hint="eastAsia"/>
          <w:sz w:val="32"/>
          <w:szCs w:val="32"/>
        </w:rPr>
        <w:t>…………</w:t>
      </w:r>
      <w:proofErr w:type="gramEnd"/>
      <w:r>
        <w:rPr>
          <w:rFonts w:ascii="仿宋_GB2312" w:eastAsia="仿宋_GB2312" w:hint="eastAsia"/>
          <w:sz w:val="32"/>
          <w:szCs w:val="32"/>
        </w:rPr>
        <w:t>26</w:t>
      </w: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BF7D78">
      <w:pPr>
        <w:spacing w:line="560" w:lineRule="exact"/>
        <w:ind w:firstLineChars="200" w:firstLine="720"/>
        <w:jc w:val="center"/>
        <w:rPr>
          <w:rFonts w:ascii="仿宋" w:eastAsia="仿宋" w:hAnsi="仿宋"/>
          <w:sz w:val="36"/>
          <w:szCs w:val="36"/>
        </w:rPr>
      </w:pPr>
    </w:p>
    <w:p w:rsidR="002443F8" w:rsidRDefault="002443F8" w:rsidP="002443F8">
      <w:pPr>
        <w:spacing w:line="560" w:lineRule="exact"/>
        <w:rPr>
          <w:rFonts w:ascii="仿宋" w:eastAsia="仿宋" w:hAnsi="仿宋"/>
          <w:sz w:val="36"/>
          <w:szCs w:val="36"/>
        </w:rPr>
      </w:pPr>
    </w:p>
    <w:p w:rsidR="00BF7D78" w:rsidRDefault="00075C39" w:rsidP="00BF7D78">
      <w:pPr>
        <w:spacing w:line="560" w:lineRule="exact"/>
        <w:ind w:firstLineChars="200" w:firstLine="720"/>
        <w:jc w:val="center"/>
        <w:rPr>
          <w:rFonts w:ascii="仿宋" w:eastAsia="仿宋" w:hAnsi="仿宋"/>
          <w:sz w:val="36"/>
          <w:szCs w:val="36"/>
        </w:rPr>
      </w:pPr>
      <w:r>
        <w:rPr>
          <w:rFonts w:ascii="仿宋" w:eastAsia="仿宋" w:hAnsi="仿宋" w:hint="eastAsia"/>
          <w:sz w:val="36"/>
          <w:szCs w:val="36"/>
        </w:rPr>
        <w:lastRenderedPageBreak/>
        <w:t>长春市博大中等职业学校质量</w:t>
      </w:r>
      <w:r w:rsidR="00BF7D78" w:rsidRPr="008222A7">
        <w:rPr>
          <w:rFonts w:ascii="仿宋" w:eastAsia="仿宋" w:hAnsi="仿宋" w:hint="eastAsia"/>
          <w:sz w:val="36"/>
          <w:szCs w:val="36"/>
        </w:rPr>
        <w:t>报告</w:t>
      </w:r>
    </w:p>
    <w:p w:rsidR="00BF7D78" w:rsidRPr="008222A7" w:rsidRDefault="00BF7D78" w:rsidP="00BF7D78">
      <w:pPr>
        <w:spacing w:line="560" w:lineRule="exact"/>
        <w:ind w:firstLineChars="200" w:firstLine="720"/>
        <w:jc w:val="center"/>
        <w:rPr>
          <w:rFonts w:ascii="仿宋" w:eastAsia="仿宋" w:hAnsi="仿宋"/>
          <w:sz w:val="36"/>
          <w:szCs w:val="36"/>
        </w:rPr>
      </w:pPr>
      <w:r>
        <w:rPr>
          <w:rFonts w:ascii="仿宋" w:eastAsia="仿宋" w:hAnsi="仿宋" w:hint="eastAsia"/>
          <w:sz w:val="36"/>
          <w:szCs w:val="36"/>
        </w:rPr>
        <w:t>(2018年)</w:t>
      </w:r>
    </w:p>
    <w:p w:rsidR="00BF7D78" w:rsidRPr="006A55C5" w:rsidRDefault="00BF7D78" w:rsidP="00BF7D78">
      <w:pPr>
        <w:widowControl/>
        <w:spacing w:line="560" w:lineRule="exact"/>
        <w:ind w:firstLineChars="200" w:firstLine="640"/>
        <w:rPr>
          <w:rFonts w:ascii="仿宋" w:eastAsia="仿宋" w:hAnsi="仿宋"/>
          <w:sz w:val="32"/>
          <w:szCs w:val="32"/>
        </w:rPr>
      </w:pPr>
      <w:r w:rsidRPr="006A55C5">
        <w:rPr>
          <w:rFonts w:ascii="仿宋" w:eastAsia="仿宋" w:hAnsi="仿宋" w:hint="eastAsia"/>
          <w:sz w:val="32"/>
          <w:szCs w:val="32"/>
        </w:rPr>
        <w:t>长春市博大中等职业学校是长春市教育局批准的（批准文号为【2006】38号），省教育厅备案的一所全日制学历教育的民办中等职业学校。本校于2006年5月经市教育局批准面向全省正式招收应、往届初中毕业生。校内实行融教学、实训、食宿为一体的管理模式。</w:t>
      </w:r>
    </w:p>
    <w:p w:rsidR="00BF7D78" w:rsidRPr="00A33D11" w:rsidRDefault="00BF7D78" w:rsidP="00FE0066">
      <w:pPr>
        <w:widowControl/>
        <w:spacing w:line="560" w:lineRule="exact"/>
        <w:ind w:firstLineChars="200" w:firstLine="643"/>
        <w:rPr>
          <w:rFonts w:ascii="仿宋" w:eastAsia="仿宋" w:hAnsi="仿宋" w:cs="宋体"/>
          <w:b/>
          <w:kern w:val="0"/>
          <w:sz w:val="32"/>
          <w:szCs w:val="32"/>
        </w:rPr>
      </w:pPr>
      <w:bookmarkStart w:id="0" w:name="_GoBack"/>
      <w:r w:rsidRPr="00A33D11">
        <w:rPr>
          <w:rFonts w:ascii="仿宋" w:eastAsia="仿宋" w:hAnsi="仿宋" w:cs="宋体" w:hint="eastAsia"/>
          <w:b/>
          <w:bCs/>
          <w:kern w:val="0"/>
          <w:sz w:val="32"/>
          <w:szCs w:val="32"/>
          <w:bdr w:val="none" w:sz="0" w:space="0" w:color="auto" w:frame="1"/>
        </w:rPr>
        <w:t>1.学校情况</w:t>
      </w:r>
    </w:p>
    <w:bookmarkEnd w:id="0"/>
    <w:p w:rsidR="00BF7D78" w:rsidRPr="00924D11" w:rsidRDefault="00BF7D78" w:rsidP="00FE0066">
      <w:pPr>
        <w:widowControl/>
        <w:spacing w:line="560" w:lineRule="exact"/>
        <w:ind w:firstLineChars="200" w:firstLine="643"/>
        <w:rPr>
          <w:rFonts w:ascii="仿宋" w:eastAsia="仿宋" w:hAnsi="仿宋" w:cs="宋体"/>
          <w:b/>
          <w:kern w:val="0"/>
          <w:sz w:val="32"/>
          <w:szCs w:val="32"/>
        </w:rPr>
      </w:pPr>
      <w:r w:rsidRPr="00924D11">
        <w:rPr>
          <w:rFonts w:ascii="仿宋" w:eastAsia="仿宋" w:hAnsi="仿宋" w:cs="宋体"/>
          <w:b/>
          <w:kern w:val="0"/>
          <w:sz w:val="32"/>
          <w:szCs w:val="32"/>
          <w:bdr w:val="none" w:sz="0" w:space="0" w:color="auto" w:frame="1"/>
        </w:rPr>
        <w:t>1.1</w:t>
      </w:r>
      <w:r w:rsidRPr="00924D11">
        <w:rPr>
          <w:rFonts w:ascii="仿宋" w:eastAsia="仿宋" w:hAnsi="仿宋" w:cs="宋体" w:hint="eastAsia"/>
          <w:b/>
          <w:kern w:val="0"/>
          <w:sz w:val="32"/>
          <w:szCs w:val="32"/>
          <w:bdr w:val="none" w:sz="0" w:space="0" w:color="auto" w:frame="1"/>
        </w:rPr>
        <w:t>学校概况</w:t>
      </w:r>
    </w:p>
    <w:p w:rsidR="00BF7D78" w:rsidRPr="008222A7" w:rsidRDefault="00BF7D78" w:rsidP="00BF7D78">
      <w:pPr>
        <w:widowControl/>
        <w:spacing w:line="560" w:lineRule="exact"/>
        <w:ind w:firstLineChars="200" w:firstLine="640"/>
        <w:rPr>
          <w:rFonts w:ascii="仿宋" w:eastAsia="仿宋" w:hAnsi="仿宋" w:cs="宋体"/>
          <w:kern w:val="0"/>
          <w:sz w:val="32"/>
          <w:szCs w:val="32"/>
        </w:rPr>
      </w:pPr>
      <w:r w:rsidRPr="008222A7">
        <w:rPr>
          <w:rFonts w:ascii="仿宋" w:eastAsia="仿宋" w:hAnsi="仿宋" w:hint="eastAsia"/>
          <w:sz w:val="32"/>
          <w:szCs w:val="32"/>
        </w:rPr>
        <w:t>长春市博大中等职业学校是</w:t>
      </w:r>
      <w:r w:rsidRPr="008222A7">
        <w:rPr>
          <w:rFonts w:ascii="仿宋" w:eastAsia="仿宋" w:hAnsi="仿宋" w:hint="eastAsia"/>
          <w:sz w:val="32"/>
          <w:szCs w:val="32"/>
          <w:shd w:val="clear" w:color="auto" w:fill="FFFFFF"/>
        </w:rPr>
        <w:t>一所民办全日制职业高中</w:t>
      </w:r>
      <w:r w:rsidRPr="008222A7">
        <w:rPr>
          <w:rFonts w:ascii="仿宋" w:eastAsia="仿宋" w:hAnsi="仿宋" w:cs="宋体" w:hint="eastAsia"/>
          <w:kern w:val="0"/>
          <w:sz w:val="32"/>
          <w:szCs w:val="32"/>
          <w:bdr w:val="none" w:sz="0" w:space="0" w:color="auto" w:frame="1"/>
        </w:rPr>
        <w:t>，位于长春市高</w:t>
      </w:r>
      <w:proofErr w:type="gramStart"/>
      <w:r w:rsidRPr="008222A7">
        <w:rPr>
          <w:rFonts w:ascii="仿宋" w:eastAsia="仿宋" w:hAnsi="仿宋" w:cs="宋体" w:hint="eastAsia"/>
          <w:kern w:val="0"/>
          <w:sz w:val="32"/>
          <w:szCs w:val="32"/>
          <w:bdr w:val="none" w:sz="0" w:space="0" w:color="auto" w:frame="1"/>
        </w:rPr>
        <w:t>新区</w:t>
      </w:r>
      <w:r>
        <w:rPr>
          <w:rFonts w:ascii="仿宋" w:eastAsia="仿宋" w:hAnsi="仿宋" w:cs="宋体" w:hint="eastAsia"/>
          <w:kern w:val="0"/>
          <w:sz w:val="32"/>
          <w:szCs w:val="32"/>
          <w:bdr w:val="none" w:sz="0" w:space="0" w:color="auto" w:frame="1"/>
        </w:rPr>
        <w:t>达</w:t>
      </w:r>
      <w:proofErr w:type="gramEnd"/>
      <w:r>
        <w:rPr>
          <w:rFonts w:ascii="仿宋" w:eastAsia="仿宋" w:hAnsi="仿宋" w:cs="宋体" w:hint="eastAsia"/>
          <w:kern w:val="0"/>
          <w:sz w:val="32"/>
          <w:szCs w:val="32"/>
          <w:bdr w:val="none" w:sz="0" w:space="0" w:color="auto" w:frame="1"/>
        </w:rPr>
        <w:t>新路399号</w:t>
      </w:r>
      <w:r w:rsidRPr="008222A7">
        <w:rPr>
          <w:rFonts w:ascii="仿宋" w:eastAsia="仿宋" w:hAnsi="仿宋" w:cs="宋体" w:hint="eastAsia"/>
          <w:kern w:val="0"/>
          <w:sz w:val="32"/>
          <w:szCs w:val="32"/>
          <w:bdr w:val="none" w:sz="0" w:space="0" w:color="auto" w:frame="1"/>
        </w:rPr>
        <w:t>，实施三年制学历教育。</w:t>
      </w:r>
      <w:r>
        <w:rPr>
          <w:rFonts w:ascii="仿宋" w:eastAsia="仿宋" w:hAnsi="仿宋" w:hint="eastAsia"/>
          <w:sz w:val="32"/>
          <w:szCs w:val="32"/>
          <w:shd w:val="clear" w:color="auto" w:fill="FFFFFF"/>
        </w:rPr>
        <w:t>学校</w:t>
      </w:r>
      <w:r w:rsidRPr="008222A7">
        <w:rPr>
          <w:rFonts w:ascii="仿宋" w:eastAsia="仿宋" w:hAnsi="仿宋" w:hint="eastAsia"/>
          <w:sz w:val="32"/>
          <w:szCs w:val="32"/>
          <w:shd w:val="clear" w:color="auto" w:fill="FFFFFF"/>
        </w:rPr>
        <w:t>占地面积</w:t>
      </w:r>
      <w:r>
        <w:rPr>
          <w:rFonts w:ascii="仿宋" w:eastAsia="仿宋" w:hAnsi="仿宋" w:hint="eastAsia"/>
          <w:sz w:val="32"/>
          <w:szCs w:val="32"/>
          <w:shd w:val="clear" w:color="auto" w:fill="FFFFFF"/>
        </w:rPr>
        <w:t>1.5万</w:t>
      </w:r>
      <w:r w:rsidRPr="008222A7">
        <w:rPr>
          <w:rFonts w:ascii="仿宋" w:eastAsia="仿宋" w:hAnsi="仿宋" w:hint="eastAsia"/>
          <w:sz w:val="32"/>
          <w:szCs w:val="32"/>
          <w:shd w:val="clear" w:color="auto" w:fill="FFFFFF"/>
        </w:rPr>
        <w:t>平方米，建筑面积</w:t>
      </w:r>
      <w:r>
        <w:rPr>
          <w:rFonts w:ascii="仿宋" w:eastAsia="仿宋" w:hAnsi="仿宋" w:hint="eastAsia"/>
          <w:sz w:val="32"/>
          <w:szCs w:val="32"/>
          <w:shd w:val="clear" w:color="auto" w:fill="FFFFFF"/>
        </w:rPr>
        <w:t>1.425万</w:t>
      </w:r>
      <w:r w:rsidRPr="008222A7">
        <w:rPr>
          <w:rFonts w:ascii="仿宋" w:eastAsia="仿宋" w:hAnsi="仿宋" w:hint="eastAsia"/>
          <w:sz w:val="32"/>
          <w:szCs w:val="32"/>
          <w:shd w:val="clear" w:color="auto" w:fill="FFFFFF"/>
        </w:rPr>
        <w:t>平方米，固定资产设备折合人民币</w:t>
      </w:r>
      <w:r w:rsidRPr="008222A7">
        <w:rPr>
          <w:rFonts w:ascii="仿宋" w:eastAsia="仿宋" w:hAnsi="仿宋"/>
          <w:sz w:val="32"/>
          <w:szCs w:val="32"/>
          <w:shd w:val="clear" w:color="auto" w:fill="FFFFFF"/>
        </w:rPr>
        <w:t>256</w:t>
      </w:r>
      <w:r>
        <w:rPr>
          <w:rFonts w:ascii="仿宋" w:eastAsia="仿宋" w:hAnsi="仿宋" w:hint="eastAsia"/>
          <w:sz w:val="32"/>
          <w:szCs w:val="32"/>
          <w:shd w:val="clear" w:color="auto" w:fill="FFFFFF"/>
        </w:rPr>
        <w:t>.</w:t>
      </w:r>
      <w:r w:rsidRPr="008222A7">
        <w:rPr>
          <w:rFonts w:ascii="仿宋" w:eastAsia="仿宋" w:hAnsi="仿宋"/>
          <w:sz w:val="32"/>
          <w:szCs w:val="32"/>
          <w:shd w:val="clear" w:color="auto" w:fill="FFFFFF"/>
        </w:rPr>
        <w:t>1101</w:t>
      </w:r>
      <w:r>
        <w:rPr>
          <w:rFonts w:ascii="仿宋" w:eastAsia="仿宋" w:hAnsi="仿宋" w:hint="eastAsia"/>
          <w:sz w:val="32"/>
          <w:szCs w:val="32"/>
          <w:shd w:val="clear" w:color="auto" w:fill="FFFFFF"/>
        </w:rPr>
        <w:t>万</w:t>
      </w:r>
      <w:r w:rsidRPr="008222A7">
        <w:rPr>
          <w:rFonts w:ascii="仿宋" w:eastAsia="仿宋" w:hAnsi="仿宋" w:hint="eastAsia"/>
          <w:sz w:val="32"/>
          <w:szCs w:val="32"/>
          <w:shd w:val="clear" w:color="auto" w:fill="FFFFFF"/>
        </w:rPr>
        <w:t>元。</w:t>
      </w:r>
      <w:r>
        <w:rPr>
          <w:rFonts w:ascii="仿宋" w:eastAsia="仿宋" w:hAnsi="仿宋" w:hint="eastAsia"/>
          <w:sz w:val="32"/>
          <w:szCs w:val="32"/>
          <w:shd w:val="clear" w:color="auto" w:fill="FFFFFF"/>
        </w:rPr>
        <w:t>校内建有教学楼、学生宿舍、学生食堂，</w:t>
      </w:r>
      <w:r w:rsidRPr="008222A7">
        <w:rPr>
          <w:rFonts w:ascii="仿宋" w:eastAsia="仿宋" w:hAnsi="仿宋" w:hint="eastAsia"/>
          <w:sz w:val="32"/>
          <w:szCs w:val="32"/>
          <w:shd w:val="clear" w:color="auto" w:fill="FFFFFF"/>
        </w:rPr>
        <w:t>设有微机室、舞蹈室、多媒体教室</w:t>
      </w:r>
      <w:r>
        <w:rPr>
          <w:rFonts w:ascii="仿宋" w:eastAsia="仿宋" w:hAnsi="仿宋" w:hint="eastAsia"/>
          <w:sz w:val="32"/>
          <w:szCs w:val="32"/>
          <w:shd w:val="clear" w:color="auto" w:fill="FFFFFF"/>
        </w:rPr>
        <w:t>、</w:t>
      </w:r>
      <w:r w:rsidRPr="008222A7">
        <w:rPr>
          <w:rFonts w:ascii="仿宋" w:eastAsia="仿宋" w:hAnsi="仿宋" w:hint="eastAsia"/>
          <w:sz w:val="32"/>
          <w:szCs w:val="32"/>
          <w:shd w:val="clear" w:color="auto" w:fill="FFFFFF"/>
        </w:rPr>
        <w:t>汽修实习实训室。目前开设</w:t>
      </w:r>
      <w:r w:rsidRPr="008222A7">
        <w:rPr>
          <w:rFonts w:ascii="仿宋" w:eastAsia="仿宋" w:hAnsi="仿宋" w:hint="eastAsia"/>
          <w:sz w:val="32"/>
          <w:szCs w:val="32"/>
        </w:rPr>
        <w:t>生物技术制药、计算机动漫与游戏制作、汽车运用与维修、市场营销、电子与信息技术</w:t>
      </w:r>
      <w:r>
        <w:rPr>
          <w:rFonts w:ascii="仿宋" w:eastAsia="仿宋" w:hAnsi="仿宋" w:hint="eastAsia"/>
          <w:sz w:val="32"/>
          <w:szCs w:val="32"/>
        </w:rPr>
        <w:t>、旅游服务与管理</w:t>
      </w:r>
      <w:r w:rsidRPr="008222A7">
        <w:rPr>
          <w:rFonts w:ascii="仿宋" w:eastAsia="仿宋" w:hAnsi="仿宋" w:hint="eastAsia"/>
          <w:sz w:val="32"/>
          <w:szCs w:val="32"/>
        </w:rPr>
        <w:t>等专业</w:t>
      </w:r>
      <w:r w:rsidRPr="008222A7">
        <w:rPr>
          <w:rFonts w:ascii="仿宋" w:eastAsia="仿宋" w:hAnsi="仿宋" w:hint="eastAsia"/>
          <w:sz w:val="32"/>
          <w:szCs w:val="32"/>
          <w:shd w:val="clear" w:color="auto" w:fill="FFFFFF"/>
        </w:rPr>
        <w:t>，全日制在校生416人。</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1.2</w:t>
      </w:r>
      <w:r w:rsidRPr="008222A7">
        <w:rPr>
          <w:rFonts w:ascii="仿宋" w:eastAsia="仿宋" w:hAnsi="仿宋" w:cs="宋体" w:hint="eastAsia"/>
          <w:b/>
          <w:kern w:val="0"/>
          <w:sz w:val="32"/>
          <w:szCs w:val="32"/>
          <w:bdr w:val="none" w:sz="0" w:space="0" w:color="auto" w:frame="1"/>
        </w:rPr>
        <w:t>学生情况</w:t>
      </w:r>
    </w:p>
    <w:p w:rsidR="00C66362" w:rsidRDefault="0099709F" w:rsidP="00CF620D">
      <w:pPr>
        <w:spacing w:line="560" w:lineRule="exact"/>
        <w:ind w:firstLineChars="200" w:firstLine="640"/>
        <w:rPr>
          <w:rFonts w:ascii="仿宋" w:eastAsia="仿宋" w:hAnsi="仿宋"/>
          <w:sz w:val="32"/>
          <w:szCs w:val="32"/>
        </w:rPr>
      </w:pPr>
      <w:r>
        <w:rPr>
          <w:rFonts w:ascii="仿宋" w:eastAsia="仿宋" w:hAnsi="仿宋" w:hint="eastAsia"/>
          <w:sz w:val="32"/>
          <w:szCs w:val="32"/>
        </w:rPr>
        <w:t>随着学校办学质量的不断提高，招生人数和办学规模的</w:t>
      </w:r>
      <w:r w:rsidR="00BF7D78">
        <w:rPr>
          <w:rFonts w:ascii="仿宋" w:eastAsia="仿宋" w:hAnsi="仿宋" w:hint="eastAsia"/>
          <w:sz w:val="32"/>
          <w:szCs w:val="32"/>
        </w:rPr>
        <w:t>不断扩大，学生巩固率明显提高。2017年度，学校招生128人，在校生达到362人；2018年度，学校招生213人，比上年度增加85人，增长了66.4%，在校生达到416人，比上年度增加54人，增长了14.9%。招生</w:t>
      </w:r>
      <w:r w:rsidR="00BF7D78" w:rsidRPr="008222A7">
        <w:rPr>
          <w:rFonts w:ascii="仿宋" w:eastAsia="仿宋" w:hAnsi="仿宋" w:hint="eastAsia"/>
          <w:sz w:val="32"/>
          <w:szCs w:val="32"/>
        </w:rPr>
        <w:t>学生</w:t>
      </w:r>
      <w:r w:rsidR="00BF7D78">
        <w:rPr>
          <w:rFonts w:ascii="仿宋" w:eastAsia="仿宋" w:hAnsi="仿宋" w:hint="eastAsia"/>
          <w:sz w:val="32"/>
          <w:szCs w:val="32"/>
        </w:rPr>
        <w:t>绝大部分为初中应届毕业生，</w:t>
      </w:r>
      <w:r w:rsidR="00BF7D78" w:rsidRPr="008222A7">
        <w:rPr>
          <w:rFonts w:ascii="仿宋" w:eastAsia="仿宋" w:hAnsi="仿宋" w:hint="eastAsia"/>
          <w:sz w:val="32"/>
          <w:szCs w:val="32"/>
        </w:rPr>
        <w:t>年龄</w:t>
      </w:r>
      <w:r w:rsidR="00BF7D78">
        <w:rPr>
          <w:rFonts w:ascii="仿宋" w:eastAsia="仿宋" w:hAnsi="仿宋" w:hint="eastAsia"/>
          <w:sz w:val="32"/>
          <w:szCs w:val="32"/>
        </w:rPr>
        <w:t>在</w:t>
      </w:r>
      <w:r w:rsidR="00BF7D78" w:rsidRPr="008222A7">
        <w:rPr>
          <w:rFonts w:ascii="仿宋" w:eastAsia="仿宋" w:hAnsi="仿宋"/>
          <w:sz w:val="32"/>
          <w:szCs w:val="32"/>
        </w:rPr>
        <w:t>15</w:t>
      </w:r>
      <w:r w:rsidR="00BF7D78" w:rsidRPr="008222A7">
        <w:rPr>
          <w:rFonts w:ascii="仿宋" w:eastAsia="仿宋" w:hAnsi="仿宋" w:hint="eastAsia"/>
          <w:sz w:val="32"/>
          <w:szCs w:val="32"/>
        </w:rPr>
        <w:t>岁</w:t>
      </w:r>
      <w:r w:rsidR="00BF7D78" w:rsidRPr="008222A7">
        <w:rPr>
          <w:rFonts w:ascii="仿宋" w:eastAsia="仿宋" w:hAnsi="仿宋"/>
          <w:sz w:val="32"/>
          <w:szCs w:val="32"/>
        </w:rPr>
        <w:t xml:space="preserve">—— </w:t>
      </w:r>
      <w:r w:rsidR="00BF7D78">
        <w:rPr>
          <w:rFonts w:ascii="仿宋" w:eastAsia="仿宋" w:hAnsi="仿宋" w:hint="eastAsia"/>
          <w:sz w:val="32"/>
          <w:szCs w:val="32"/>
        </w:rPr>
        <w:t>17周</w:t>
      </w:r>
      <w:r w:rsidR="00BF7D78" w:rsidRPr="008222A7">
        <w:rPr>
          <w:rFonts w:ascii="仿宋" w:eastAsia="仿宋" w:hAnsi="仿宋" w:hint="eastAsia"/>
          <w:sz w:val="32"/>
          <w:szCs w:val="32"/>
        </w:rPr>
        <w:t>岁</w:t>
      </w:r>
      <w:r w:rsidR="00BF7D78">
        <w:rPr>
          <w:rFonts w:ascii="仿宋" w:eastAsia="仿宋" w:hAnsi="仿宋" w:hint="eastAsia"/>
          <w:sz w:val="32"/>
          <w:szCs w:val="32"/>
        </w:rPr>
        <w:t>之间</w:t>
      </w:r>
      <w:r w:rsidR="00BF7D78" w:rsidRPr="008222A7">
        <w:rPr>
          <w:rFonts w:ascii="仿宋" w:eastAsia="仿宋" w:hAnsi="仿宋" w:hint="eastAsia"/>
          <w:sz w:val="32"/>
          <w:szCs w:val="32"/>
        </w:rPr>
        <w:t>，</w:t>
      </w:r>
      <w:r w:rsidR="00BF7D78">
        <w:rPr>
          <w:rFonts w:ascii="仿宋" w:eastAsia="仿宋" w:hAnsi="仿宋" w:hint="eastAsia"/>
          <w:sz w:val="32"/>
          <w:szCs w:val="32"/>
        </w:rPr>
        <w:t>主要分布在</w:t>
      </w:r>
      <w:r w:rsidR="00BF7D78" w:rsidRPr="008222A7">
        <w:rPr>
          <w:rFonts w:ascii="仿宋" w:eastAsia="仿宋" w:hAnsi="仿宋" w:hint="eastAsia"/>
          <w:sz w:val="32"/>
          <w:szCs w:val="32"/>
        </w:rPr>
        <w:t>生物技</w:t>
      </w:r>
      <w:r w:rsidR="00BF7D78" w:rsidRPr="008222A7">
        <w:rPr>
          <w:rFonts w:ascii="仿宋" w:eastAsia="仿宋" w:hAnsi="仿宋" w:hint="eastAsia"/>
          <w:sz w:val="32"/>
          <w:szCs w:val="32"/>
        </w:rPr>
        <w:lastRenderedPageBreak/>
        <w:t>术制药、计算机动漫与游戏制作、汽车运用与维修、市场营销、电子与信息技术</w:t>
      </w:r>
      <w:r w:rsidR="00BF7D78">
        <w:rPr>
          <w:rFonts w:ascii="仿宋" w:eastAsia="仿宋" w:hAnsi="仿宋" w:hint="eastAsia"/>
          <w:sz w:val="32"/>
          <w:szCs w:val="32"/>
        </w:rPr>
        <w:t>，旅游服务与管理6个</w:t>
      </w:r>
      <w:r w:rsidR="00BF7D78" w:rsidRPr="008222A7">
        <w:rPr>
          <w:rFonts w:ascii="仿宋" w:eastAsia="仿宋" w:hAnsi="仿宋" w:hint="eastAsia"/>
          <w:sz w:val="32"/>
          <w:szCs w:val="32"/>
        </w:rPr>
        <w:t>专业</w:t>
      </w:r>
      <w:r w:rsidR="00BF7D78">
        <w:rPr>
          <w:rFonts w:ascii="仿宋" w:eastAsia="仿宋" w:hAnsi="仿宋" w:hint="eastAsia"/>
          <w:sz w:val="32"/>
          <w:szCs w:val="32"/>
        </w:rPr>
        <w:t>中</w:t>
      </w:r>
      <w:r w:rsidR="00BF7D78" w:rsidRPr="008222A7">
        <w:rPr>
          <w:rFonts w:ascii="仿宋" w:eastAsia="仿宋" w:hAnsi="仿宋" w:hint="eastAsia"/>
          <w:sz w:val="32"/>
          <w:szCs w:val="32"/>
        </w:rPr>
        <w:t>。</w:t>
      </w:r>
      <w:r w:rsidR="00BF7D78">
        <w:rPr>
          <w:rFonts w:ascii="仿宋" w:eastAsia="仿宋" w:hAnsi="仿宋" w:hint="eastAsia"/>
          <w:sz w:val="32"/>
          <w:szCs w:val="32"/>
        </w:rPr>
        <w:t>2014级学籍人数为322人，实际毕业232人，巩固率为72.04%；2015级学籍人数为178人，实际毕业148人，巩固率为83.14%</w:t>
      </w:r>
      <w:r w:rsidR="008F456E">
        <w:rPr>
          <w:rFonts w:ascii="仿宋" w:eastAsia="仿宋" w:hAnsi="仿宋" w:hint="eastAsia"/>
          <w:sz w:val="32"/>
          <w:szCs w:val="32"/>
        </w:rPr>
        <w:t>，</w:t>
      </w:r>
      <w:r w:rsidR="00BF7D78">
        <w:rPr>
          <w:rFonts w:ascii="仿宋" w:eastAsia="仿宋" w:hAnsi="仿宋" w:hint="eastAsia"/>
          <w:sz w:val="32"/>
          <w:szCs w:val="32"/>
        </w:rPr>
        <w:t>本年度的毕业生巩固率比上年度提高了11.1%。</w:t>
      </w:r>
      <w:r w:rsidR="001F4581">
        <w:rPr>
          <w:rFonts w:ascii="仿宋" w:eastAsia="仿宋" w:hAnsi="仿宋" w:hint="eastAsia"/>
          <w:sz w:val="32"/>
          <w:szCs w:val="32"/>
        </w:rPr>
        <w:t>如图：</w:t>
      </w:r>
    </w:p>
    <w:tbl>
      <w:tblPr>
        <w:tblStyle w:val="a5"/>
        <w:tblW w:w="0" w:type="auto"/>
        <w:tblLook w:val="04A0"/>
      </w:tblPr>
      <w:tblGrid>
        <w:gridCol w:w="2130"/>
        <w:gridCol w:w="2130"/>
        <w:gridCol w:w="2131"/>
        <w:gridCol w:w="2131"/>
      </w:tblGrid>
      <w:tr w:rsidR="00035298" w:rsidTr="00035298">
        <w:tc>
          <w:tcPr>
            <w:tcW w:w="2130"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年度</w:t>
            </w:r>
          </w:p>
        </w:tc>
        <w:tc>
          <w:tcPr>
            <w:tcW w:w="2130"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招生数</w:t>
            </w:r>
          </w:p>
        </w:tc>
        <w:tc>
          <w:tcPr>
            <w:tcW w:w="2131"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在校生数</w:t>
            </w:r>
          </w:p>
        </w:tc>
        <w:tc>
          <w:tcPr>
            <w:tcW w:w="2131"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巩固率</w:t>
            </w:r>
          </w:p>
        </w:tc>
      </w:tr>
      <w:tr w:rsidR="00035298" w:rsidTr="00035298">
        <w:tc>
          <w:tcPr>
            <w:tcW w:w="2130"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2017</w:t>
            </w:r>
          </w:p>
        </w:tc>
        <w:tc>
          <w:tcPr>
            <w:tcW w:w="2130"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128</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362</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72.04%</w:t>
            </w:r>
          </w:p>
        </w:tc>
      </w:tr>
      <w:tr w:rsidR="00035298" w:rsidTr="00035298">
        <w:tc>
          <w:tcPr>
            <w:tcW w:w="2130"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2018</w:t>
            </w:r>
          </w:p>
        </w:tc>
        <w:tc>
          <w:tcPr>
            <w:tcW w:w="2130"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213</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416</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83.14%</w:t>
            </w:r>
          </w:p>
        </w:tc>
      </w:tr>
      <w:tr w:rsidR="00035298" w:rsidTr="00035298">
        <w:tc>
          <w:tcPr>
            <w:tcW w:w="2130" w:type="dxa"/>
          </w:tcPr>
          <w:p w:rsidR="00035298" w:rsidRDefault="00035298" w:rsidP="00BF7D78">
            <w:pPr>
              <w:spacing w:line="560" w:lineRule="exact"/>
              <w:rPr>
                <w:rFonts w:ascii="仿宋" w:eastAsia="仿宋" w:hAnsi="仿宋"/>
                <w:sz w:val="32"/>
                <w:szCs w:val="32"/>
              </w:rPr>
            </w:pPr>
            <w:r>
              <w:rPr>
                <w:rFonts w:ascii="仿宋" w:eastAsia="仿宋" w:hAnsi="仿宋" w:hint="eastAsia"/>
                <w:sz w:val="32"/>
                <w:szCs w:val="32"/>
              </w:rPr>
              <w:t>增长率</w:t>
            </w:r>
          </w:p>
        </w:tc>
        <w:tc>
          <w:tcPr>
            <w:tcW w:w="2130"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66.4%</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14.9%</w:t>
            </w:r>
          </w:p>
        </w:tc>
        <w:tc>
          <w:tcPr>
            <w:tcW w:w="2131" w:type="dxa"/>
          </w:tcPr>
          <w:p w:rsidR="00035298" w:rsidRDefault="005A43BA" w:rsidP="00BF7D78">
            <w:pPr>
              <w:spacing w:line="560" w:lineRule="exact"/>
              <w:rPr>
                <w:rFonts w:ascii="仿宋" w:eastAsia="仿宋" w:hAnsi="仿宋"/>
                <w:sz w:val="32"/>
                <w:szCs w:val="32"/>
              </w:rPr>
            </w:pPr>
            <w:r>
              <w:rPr>
                <w:rFonts w:ascii="仿宋" w:eastAsia="仿宋" w:hAnsi="仿宋" w:hint="eastAsia"/>
                <w:sz w:val="32"/>
                <w:szCs w:val="32"/>
              </w:rPr>
              <w:t>11.1%</w:t>
            </w:r>
          </w:p>
        </w:tc>
      </w:tr>
    </w:tbl>
    <w:p w:rsidR="00BF7D78" w:rsidRPr="008222A7" w:rsidRDefault="00BF7D78" w:rsidP="00CF620D">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1.3</w:t>
      </w:r>
      <w:r w:rsidRPr="008222A7">
        <w:rPr>
          <w:rFonts w:ascii="仿宋" w:eastAsia="仿宋" w:hAnsi="仿宋" w:cs="宋体" w:hint="eastAsia"/>
          <w:b/>
          <w:kern w:val="0"/>
          <w:sz w:val="32"/>
          <w:szCs w:val="32"/>
          <w:bdr w:val="none" w:sz="0" w:space="0" w:color="auto" w:frame="1"/>
        </w:rPr>
        <w:t>教师队伍</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教师是办学的主体，是学校教育中最为活跃的因素，提高职业学校教育质量，必须依靠教师。因此，我校建立在职教师培训制度，定期对教师进行专业培训，参加培训的老师可以把所学到的新的教学理念和教学方法及时运用到课堂教学中，达到良好的教学效果。</w:t>
      </w:r>
      <w:r w:rsidRPr="008222A7">
        <w:rPr>
          <w:rFonts w:ascii="仿宋" w:eastAsia="仿宋" w:hAnsi="仿宋" w:hint="eastAsia"/>
          <w:sz w:val="32"/>
          <w:szCs w:val="32"/>
          <w:shd w:val="clear" w:color="auto" w:fill="FFFFFF"/>
        </w:rPr>
        <w:t>努力建成一支业务精湛、专兼结合、素质较高的教师队伍。</w:t>
      </w:r>
      <w:r w:rsidRPr="008222A7">
        <w:rPr>
          <w:rFonts w:ascii="仿宋" w:eastAsia="仿宋" w:hAnsi="仿宋" w:hint="eastAsia"/>
          <w:sz w:val="32"/>
          <w:szCs w:val="32"/>
        </w:rPr>
        <w:t>目前学校</w:t>
      </w:r>
      <w:r w:rsidRPr="008222A7">
        <w:rPr>
          <w:rFonts w:ascii="仿宋" w:eastAsia="仿宋" w:hAnsi="仿宋" w:hint="eastAsia"/>
          <w:sz w:val="32"/>
          <w:szCs w:val="32"/>
          <w:shd w:val="clear" w:color="auto" w:fill="FFFFFF"/>
        </w:rPr>
        <w:t>教职工</w:t>
      </w:r>
      <w:r>
        <w:rPr>
          <w:rFonts w:ascii="仿宋" w:eastAsia="仿宋" w:hAnsi="仿宋" w:hint="eastAsia"/>
          <w:sz w:val="32"/>
          <w:szCs w:val="32"/>
          <w:shd w:val="clear" w:color="auto" w:fill="FFFFFF"/>
        </w:rPr>
        <w:t>45</w:t>
      </w:r>
      <w:r w:rsidRPr="008222A7">
        <w:rPr>
          <w:rFonts w:ascii="仿宋" w:eastAsia="仿宋" w:hAnsi="仿宋" w:hint="eastAsia"/>
          <w:sz w:val="32"/>
          <w:szCs w:val="32"/>
          <w:shd w:val="clear" w:color="auto" w:fill="FFFFFF"/>
        </w:rPr>
        <w:t>人，</w:t>
      </w:r>
      <w:r w:rsidR="00313050">
        <w:rPr>
          <w:rFonts w:ascii="仿宋" w:eastAsia="仿宋" w:hAnsi="仿宋" w:hint="eastAsia"/>
          <w:sz w:val="32"/>
          <w:szCs w:val="32"/>
          <w:shd w:val="clear" w:color="auto" w:fill="FFFFFF"/>
        </w:rPr>
        <w:t>其中专任教师28人，生师比为15:1，兼职教师19人，</w:t>
      </w:r>
      <w:r w:rsidR="008D1087">
        <w:rPr>
          <w:rFonts w:ascii="仿宋" w:eastAsia="仿宋" w:hAnsi="仿宋" w:hint="eastAsia"/>
          <w:sz w:val="32"/>
          <w:szCs w:val="32"/>
          <w:shd w:val="clear" w:color="auto" w:fill="FFFFFF"/>
        </w:rPr>
        <w:t>占专任教师的67.8%</w:t>
      </w:r>
      <w:r w:rsidR="00916E24">
        <w:rPr>
          <w:rFonts w:ascii="仿宋" w:eastAsia="仿宋" w:hAnsi="仿宋" w:hint="eastAsia"/>
          <w:sz w:val="32"/>
          <w:szCs w:val="32"/>
          <w:shd w:val="clear" w:color="auto" w:fill="FFFFFF"/>
        </w:rPr>
        <w:t>。</w:t>
      </w:r>
      <w:r>
        <w:rPr>
          <w:rFonts w:ascii="仿宋" w:eastAsia="仿宋" w:hAnsi="仿宋" w:hint="eastAsia"/>
          <w:sz w:val="32"/>
          <w:szCs w:val="32"/>
        </w:rPr>
        <w:t>专任</w:t>
      </w:r>
      <w:r w:rsidR="00916E24">
        <w:rPr>
          <w:rFonts w:ascii="仿宋" w:eastAsia="仿宋" w:hAnsi="仿宋" w:hint="eastAsia"/>
          <w:sz w:val="32"/>
          <w:szCs w:val="32"/>
        </w:rPr>
        <w:t>教师本科以上学历</w:t>
      </w:r>
      <w:r w:rsidRPr="008222A7">
        <w:rPr>
          <w:rFonts w:ascii="仿宋" w:eastAsia="仿宋" w:hAnsi="仿宋" w:hint="eastAsia"/>
          <w:sz w:val="32"/>
          <w:szCs w:val="32"/>
        </w:rPr>
        <w:t>达</w:t>
      </w:r>
      <w:r w:rsidR="00916E24">
        <w:rPr>
          <w:rFonts w:ascii="仿宋" w:eastAsia="仿宋" w:hAnsi="仿宋" w:hint="eastAsia"/>
          <w:sz w:val="32"/>
          <w:szCs w:val="32"/>
        </w:rPr>
        <w:t>92.8</w:t>
      </w:r>
      <w:r w:rsidRPr="008222A7">
        <w:rPr>
          <w:rFonts w:ascii="仿宋" w:eastAsia="仿宋" w:hAnsi="仿宋"/>
          <w:sz w:val="32"/>
          <w:szCs w:val="32"/>
        </w:rPr>
        <w:t>%</w:t>
      </w:r>
      <w:r w:rsidRPr="008222A7">
        <w:rPr>
          <w:rFonts w:ascii="仿宋" w:eastAsia="仿宋" w:hAnsi="仿宋" w:hint="eastAsia"/>
          <w:sz w:val="32"/>
          <w:szCs w:val="32"/>
        </w:rPr>
        <w:t>，其中硕士以上学历</w:t>
      </w:r>
      <w:r w:rsidR="00916E24">
        <w:rPr>
          <w:rFonts w:ascii="仿宋" w:eastAsia="仿宋" w:hAnsi="仿宋" w:hint="eastAsia"/>
          <w:sz w:val="32"/>
          <w:szCs w:val="32"/>
        </w:rPr>
        <w:t>35.71</w:t>
      </w:r>
      <w:r w:rsidRPr="008222A7">
        <w:rPr>
          <w:rFonts w:ascii="仿宋" w:eastAsia="仿宋" w:hAnsi="仿宋"/>
          <w:sz w:val="32"/>
          <w:szCs w:val="32"/>
        </w:rPr>
        <w:t>%</w:t>
      </w:r>
      <w:r w:rsidRPr="008222A7">
        <w:rPr>
          <w:rFonts w:ascii="仿宋" w:eastAsia="仿宋" w:hAnsi="仿宋" w:hint="eastAsia"/>
          <w:sz w:val="32"/>
          <w:szCs w:val="32"/>
        </w:rPr>
        <w:t>，高级职称教师</w:t>
      </w:r>
      <w:r w:rsidR="00916E24">
        <w:rPr>
          <w:rFonts w:ascii="仿宋" w:eastAsia="仿宋" w:hAnsi="仿宋" w:hint="eastAsia"/>
          <w:sz w:val="32"/>
          <w:szCs w:val="32"/>
        </w:rPr>
        <w:t>7</w:t>
      </w:r>
      <w:r w:rsidRPr="008222A7">
        <w:rPr>
          <w:rFonts w:ascii="仿宋" w:eastAsia="仿宋" w:hAnsi="仿宋"/>
          <w:sz w:val="32"/>
          <w:szCs w:val="32"/>
        </w:rPr>
        <w:t>%</w:t>
      </w:r>
      <w:r w:rsidRPr="008222A7">
        <w:rPr>
          <w:rFonts w:ascii="仿宋" w:eastAsia="仿宋" w:hAnsi="仿宋" w:hint="eastAsia"/>
          <w:sz w:val="32"/>
          <w:szCs w:val="32"/>
        </w:rPr>
        <w:t>，与上一年</w:t>
      </w:r>
      <w:r w:rsidR="004636A2">
        <w:rPr>
          <w:rFonts w:ascii="仿宋" w:eastAsia="仿宋" w:hAnsi="仿宋" w:hint="eastAsia"/>
          <w:sz w:val="32"/>
          <w:szCs w:val="32"/>
        </w:rPr>
        <w:t>度</w:t>
      </w:r>
      <w:r w:rsidRPr="008222A7">
        <w:rPr>
          <w:rFonts w:ascii="仿宋" w:eastAsia="仿宋" w:hAnsi="仿宋" w:hint="eastAsia"/>
          <w:sz w:val="32"/>
          <w:szCs w:val="32"/>
        </w:rPr>
        <w:t>相比</w:t>
      </w:r>
      <w:r w:rsidR="00916E24">
        <w:rPr>
          <w:rFonts w:ascii="仿宋" w:eastAsia="仿宋" w:hAnsi="仿宋" w:hint="eastAsia"/>
          <w:sz w:val="32"/>
          <w:szCs w:val="32"/>
        </w:rPr>
        <w:t>基本持平。</w:t>
      </w:r>
    </w:p>
    <w:p w:rsidR="00BF7D78" w:rsidRPr="00667FC0"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667FC0">
        <w:rPr>
          <w:rFonts w:ascii="仿宋" w:eastAsia="仿宋" w:hAnsi="仿宋" w:cs="宋体"/>
          <w:b/>
          <w:kern w:val="0"/>
          <w:sz w:val="32"/>
          <w:szCs w:val="32"/>
          <w:bdr w:val="none" w:sz="0" w:space="0" w:color="auto" w:frame="1"/>
        </w:rPr>
        <w:t>1.4</w:t>
      </w:r>
      <w:r w:rsidRPr="00667FC0">
        <w:rPr>
          <w:rFonts w:ascii="仿宋" w:eastAsia="仿宋" w:hAnsi="仿宋" w:cs="宋体" w:hint="eastAsia"/>
          <w:b/>
          <w:kern w:val="0"/>
          <w:sz w:val="32"/>
          <w:szCs w:val="32"/>
          <w:bdr w:val="none" w:sz="0" w:space="0" w:color="auto" w:frame="1"/>
        </w:rPr>
        <w:t>设备设施</w:t>
      </w:r>
    </w:p>
    <w:p w:rsidR="00BF7D78" w:rsidRPr="00375971" w:rsidRDefault="00A33D11" w:rsidP="00A33D11">
      <w:pPr>
        <w:spacing w:line="560" w:lineRule="exact"/>
        <w:ind w:firstLineChars="200" w:firstLine="640"/>
        <w:rPr>
          <w:rFonts w:ascii="仿宋" w:eastAsia="仿宋" w:hAnsi="仿宋"/>
          <w:sz w:val="32"/>
          <w:szCs w:val="32"/>
        </w:rPr>
      </w:pPr>
      <w:r w:rsidRPr="00375971">
        <w:rPr>
          <w:rFonts w:ascii="仿宋" w:eastAsia="仿宋" w:hAnsi="仿宋" w:hint="eastAsia"/>
          <w:sz w:val="32"/>
          <w:szCs w:val="32"/>
          <w:shd w:val="clear" w:color="auto" w:fill="FFFFFF"/>
        </w:rPr>
        <w:t>2017年度</w:t>
      </w:r>
      <w:r w:rsidR="00BF7D78" w:rsidRPr="00375971">
        <w:rPr>
          <w:rFonts w:ascii="仿宋" w:eastAsia="仿宋" w:hAnsi="仿宋" w:hint="eastAsia"/>
          <w:sz w:val="32"/>
          <w:szCs w:val="32"/>
          <w:shd w:val="clear" w:color="auto" w:fill="FFFFFF"/>
        </w:rPr>
        <w:t>学校</w:t>
      </w:r>
      <w:r w:rsidRPr="00375971">
        <w:rPr>
          <w:rFonts w:ascii="仿宋" w:eastAsia="仿宋" w:hAnsi="仿宋" w:hint="eastAsia"/>
          <w:sz w:val="32"/>
          <w:szCs w:val="32"/>
          <w:shd w:val="clear" w:color="auto" w:fill="FFFFFF"/>
        </w:rPr>
        <w:t>教学仪器</w:t>
      </w:r>
      <w:r w:rsidR="00BF7D78" w:rsidRPr="00375971">
        <w:rPr>
          <w:rFonts w:ascii="仿宋" w:eastAsia="仿宋" w:hAnsi="仿宋" w:hint="eastAsia"/>
          <w:sz w:val="32"/>
          <w:szCs w:val="32"/>
          <w:shd w:val="clear" w:color="auto" w:fill="FFFFFF"/>
        </w:rPr>
        <w:t>设备总价值</w:t>
      </w:r>
      <w:r w:rsidR="00375971" w:rsidRPr="00375971">
        <w:rPr>
          <w:rFonts w:ascii="仿宋" w:eastAsia="仿宋" w:hAnsi="仿宋"/>
          <w:sz w:val="32"/>
          <w:szCs w:val="32"/>
          <w:shd w:val="clear" w:color="auto" w:fill="FFFFFF"/>
        </w:rPr>
        <w:t>256</w:t>
      </w:r>
      <w:r w:rsidR="00375971" w:rsidRPr="00375971">
        <w:rPr>
          <w:rFonts w:ascii="仿宋" w:eastAsia="仿宋" w:hAnsi="仿宋" w:hint="eastAsia"/>
          <w:sz w:val="32"/>
          <w:szCs w:val="32"/>
          <w:shd w:val="clear" w:color="auto" w:fill="FFFFFF"/>
        </w:rPr>
        <w:t>.</w:t>
      </w:r>
      <w:r w:rsidR="00375971" w:rsidRPr="00375971">
        <w:rPr>
          <w:rFonts w:ascii="仿宋" w:eastAsia="仿宋" w:hAnsi="仿宋"/>
          <w:sz w:val="32"/>
          <w:szCs w:val="32"/>
          <w:shd w:val="clear" w:color="auto" w:fill="FFFFFF"/>
        </w:rPr>
        <w:t>1101</w:t>
      </w:r>
      <w:r w:rsidR="00375971" w:rsidRPr="00375971">
        <w:rPr>
          <w:rFonts w:ascii="仿宋" w:eastAsia="仿宋" w:hAnsi="仿宋" w:hint="eastAsia"/>
          <w:sz w:val="32"/>
          <w:szCs w:val="32"/>
          <w:shd w:val="clear" w:color="auto" w:fill="FFFFFF"/>
        </w:rPr>
        <w:t xml:space="preserve"> </w:t>
      </w:r>
      <w:r w:rsidRPr="00375971">
        <w:rPr>
          <w:rFonts w:ascii="仿宋" w:eastAsia="仿宋" w:hAnsi="仿宋" w:hint="eastAsia"/>
          <w:sz w:val="32"/>
          <w:szCs w:val="32"/>
          <w:shd w:val="clear" w:color="auto" w:fill="FFFFFF"/>
        </w:rPr>
        <w:t>万</w:t>
      </w:r>
      <w:r w:rsidR="00BF7D78" w:rsidRPr="00375971">
        <w:rPr>
          <w:rFonts w:ascii="仿宋" w:eastAsia="仿宋" w:hAnsi="仿宋" w:hint="eastAsia"/>
          <w:sz w:val="32"/>
          <w:szCs w:val="32"/>
          <w:shd w:val="clear" w:color="auto" w:fill="FFFFFF"/>
        </w:rPr>
        <w:t>元，</w:t>
      </w:r>
      <w:r w:rsidRPr="00375971">
        <w:rPr>
          <w:rFonts w:ascii="仿宋" w:eastAsia="仿宋" w:hAnsi="仿宋" w:hint="eastAsia"/>
          <w:sz w:val="32"/>
          <w:szCs w:val="32"/>
        </w:rPr>
        <w:t>生</w:t>
      </w:r>
      <w:proofErr w:type="gramStart"/>
      <w:r w:rsidRPr="00375971">
        <w:rPr>
          <w:rFonts w:ascii="仿宋" w:eastAsia="仿宋" w:hAnsi="仿宋" w:hint="eastAsia"/>
          <w:sz w:val="32"/>
          <w:szCs w:val="32"/>
        </w:rPr>
        <w:t>均设备值</w:t>
      </w:r>
      <w:proofErr w:type="gramEnd"/>
      <w:r w:rsidRPr="00375971">
        <w:rPr>
          <w:rFonts w:ascii="仿宋" w:eastAsia="仿宋" w:hAnsi="仿宋" w:hint="eastAsia"/>
          <w:sz w:val="32"/>
          <w:szCs w:val="32"/>
        </w:rPr>
        <w:t>为</w:t>
      </w:r>
      <w:r w:rsidR="00375971" w:rsidRPr="00375971">
        <w:rPr>
          <w:rFonts w:ascii="仿宋" w:eastAsia="仿宋" w:hAnsi="仿宋" w:hint="eastAsia"/>
          <w:sz w:val="32"/>
          <w:szCs w:val="32"/>
        </w:rPr>
        <w:t>7074.8元</w:t>
      </w:r>
      <w:r w:rsidRPr="00375971">
        <w:rPr>
          <w:rFonts w:ascii="仿宋" w:eastAsia="仿宋" w:hAnsi="仿宋" w:hint="eastAsia"/>
          <w:sz w:val="32"/>
          <w:szCs w:val="32"/>
        </w:rPr>
        <w:t>， 2018年度学校教学仪器设备总值</w:t>
      </w:r>
      <w:r w:rsidR="00375971" w:rsidRPr="00375971">
        <w:rPr>
          <w:rFonts w:ascii="仿宋" w:eastAsia="仿宋" w:hAnsi="仿宋"/>
          <w:sz w:val="32"/>
          <w:szCs w:val="32"/>
          <w:shd w:val="clear" w:color="auto" w:fill="FFFFFF"/>
        </w:rPr>
        <w:t>256</w:t>
      </w:r>
      <w:r w:rsidR="00375971" w:rsidRPr="00375971">
        <w:rPr>
          <w:rFonts w:ascii="仿宋" w:eastAsia="仿宋" w:hAnsi="仿宋" w:hint="eastAsia"/>
          <w:sz w:val="32"/>
          <w:szCs w:val="32"/>
          <w:shd w:val="clear" w:color="auto" w:fill="FFFFFF"/>
        </w:rPr>
        <w:t>.</w:t>
      </w:r>
      <w:r w:rsidR="00375971" w:rsidRPr="00375971">
        <w:rPr>
          <w:rFonts w:ascii="仿宋" w:eastAsia="仿宋" w:hAnsi="仿宋"/>
          <w:sz w:val="32"/>
          <w:szCs w:val="32"/>
          <w:shd w:val="clear" w:color="auto" w:fill="FFFFFF"/>
        </w:rPr>
        <w:t>1101</w:t>
      </w:r>
      <w:r w:rsidR="00375971" w:rsidRPr="00375971">
        <w:rPr>
          <w:rFonts w:ascii="仿宋" w:eastAsia="仿宋" w:hAnsi="仿宋" w:hint="eastAsia"/>
          <w:sz w:val="32"/>
          <w:szCs w:val="32"/>
        </w:rPr>
        <w:t>万元</w:t>
      </w:r>
      <w:r w:rsidRPr="00375971">
        <w:rPr>
          <w:rFonts w:ascii="仿宋" w:eastAsia="仿宋" w:hAnsi="仿宋" w:hint="eastAsia"/>
          <w:sz w:val="32"/>
          <w:szCs w:val="32"/>
        </w:rPr>
        <w:t>，生</w:t>
      </w:r>
      <w:proofErr w:type="gramStart"/>
      <w:r w:rsidRPr="00375971">
        <w:rPr>
          <w:rFonts w:ascii="仿宋" w:eastAsia="仿宋" w:hAnsi="仿宋" w:hint="eastAsia"/>
          <w:sz w:val="32"/>
          <w:szCs w:val="32"/>
        </w:rPr>
        <w:t>均设备值</w:t>
      </w:r>
      <w:proofErr w:type="gramEnd"/>
      <w:r w:rsidRPr="00375971">
        <w:rPr>
          <w:rFonts w:ascii="仿宋" w:eastAsia="仿宋" w:hAnsi="仿宋" w:hint="eastAsia"/>
          <w:sz w:val="32"/>
          <w:szCs w:val="32"/>
        </w:rPr>
        <w:t xml:space="preserve">为 </w:t>
      </w:r>
      <w:r w:rsidR="00375971" w:rsidRPr="00375971">
        <w:rPr>
          <w:rFonts w:ascii="仿宋" w:eastAsia="仿宋" w:hAnsi="仿宋" w:hint="eastAsia"/>
          <w:sz w:val="32"/>
          <w:szCs w:val="32"/>
        </w:rPr>
        <w:t>6156.4元，</w:t>
      </w:r>
      <w:r w:rsidR="00BF7D78" w:rsidRPr="00375971">
        <w:rPr>
          <w:rFonts w:ascii="仿宋" w:eastAsia="仿宋" w:hAnsi="仿宋" w:hint="eastAsia"/>
          <w:sz w:val="32"/>
          <w:szCs w:val="32"/>
        </w:rPr>
        <w:t>生均实训实习工</w:t>
      </w:r>
      <w:r w:rsidR="00BF7D78" w:rsidRPr="00375971">
        <w:rPr>
          <w:rFonts w:ascii="仿宋" w:eastAsia="仿宋" w:hAnsi="仿宋" w:hint="eastAsia"/>
          <w:sz w:val="32"/>
          <w:szCs w:val="32"/>
        </w:rPr>
        <w:lastRenderedPageBreak/>
        <w:t>位</w:t>
      </w:r>
      <w:r w:rsidR="00FE0066" w:rsidRPr="00375971">
        <w:rPr>
          <w:rFonts w:ascii="仿宋" w:eastAsia="仿宋" w:hAnsi="仿宋" w:hint="eastAsia"/>
          <w:sz w:val="32"/>
          <w:szCs w:val="32"/>
          <w:shd w:val="clear" w:color="auto" w:fill="FFFFFF"/>
        </w:rPr>
        <w:t>3平米/学生</w:t>
      </w:r>
      <w:r w:rsidR="00BF7D78" w:rsidRPr="00375971">
        <w:rPr>
          <w:rFonts w:ascii="仿宋" w:eastAsia="仿宋" w:hAnsi="仿宋" w:hint="eastAsia"/>
          <w:sz w:val="32"/>
          <w:szCs w:val="32"/>
        </w:rPr>
        <w:t>与上一年度相比</w:t>
      </w:r>
      <w:r w:rsidR="00FE0066" w:rsidRPr="00375971">
        <w:rPr>
          <w:rFonts w:ascii="仿宋" w:eastAsia="仿宋" w:hAnsi="仿宋" w:hint="eastAsia"/>
          <w:sz w:val="32"/>
          <w:szCs w:val="32"/>
        </w:rPr>
        <w:t>基本持平</w:t>
      </w:r>
      <w:r w:rsidR="00BF7D78" w:rsidRPr="00375971">
        <w:rPr>
          <w:rFonts w:ascii="仿宋" w:eastAsia="仿宋" w:hAnsi="仿宋" w:hint="eastAsia"/>
          <w:sz w:val="32"/>
          <w:szCs w:val="32"/>
        </w:rPr>
        <w:t>。</w:t>
      </w:r>
      <w:r w:rsidR="00BF7D78" w:rsidRPr="00375971">
        <w:rPr>
          <w:rFonts w:ascii="仿宋" w:eastAsia="仿宋" w:hAnsi="仿宋" w:hint="eastAsia"/>
          <w:sz w:val="32"/>
          <w:szCs w:val="32"/>
          <w:shd w:val="clear" w:color="auto" w:fill="FFFFFF"/>
        </w:rPr>
        <w:t>我校的教学楼、实训基地、学生公寓、学生食堂等生活设施建设水平不断改善，努力创造一个整洁优美，温馨、和谐、优雅的学习环境。</w:t>
      </w:r>
    </w:p>
    <w:p w:rsidR="00BF7D78" w:rsidRPr="00FE0066" w:rsidRDefault="00BF7D78" w:rsidP="00FE0066">
      <w:pPr>
        <w:widowControl/>
        <w:spacing w:line="560" w:lineRule="exact"/>
        <w:ind w:firstLineChars="200" w:firstLine="643"/>
        <w:rPr>
          <w:rFonts w:ascii="仿宋" w:eastAsia="仿宋" w:hAnsi="仿宋" w:cs="宋体"/>
          <w:b/>
          <w:bCs/>
          <w:kern w:val="0"/>
          <w:sz w:val="32"/>
          <w:szCs w:val="32"/>
          <w:bdr w:val="none" w:sz="0" w:space="0" w:color="auto" w:frame="1"/>
        </w:rPr>
      </w:pPr>
      <w:r w:rsidRPr="00FE0066">
        <w:rPr>
          <w:rFonts w:ascii="仿宋" w:eastAsia="仿宋" w:hAnsi="仿宋" w:cs="宋体"/>
          <w:b/>
          <w:bCs/>
          <w:kern w:val="0"/>
          <w:sz w:val="32"/>
          <w:szCs w:val="32"/>
          <w:bdr w:val="none" w:sz="0" w:space="0" w:color="auto" w:frame="1"/>
        </w:rPr>
        <w:t>2.</w:t>
      </w:r>
      <w:r w:rsidRPr="00FE0066">
        <w:rPr>
          <w:rFonts w:ascii="仿宋" w:eastAsia="仿宋" w:hAnsi="仿宋" w:cs="宋体" w:hint="eastAsia"/>
          <w:b/>
          <w:bCs/>
          <w:kern w:val="0"/>
          <w:sz w:val="32"/>
          <w:szCs w:val="32"/>
          <w:bdr w:val="none" w:sz="0" w:space="0" w:color="auto" w:frame="1"/>
        </w:rPr>
        <w:t>学生发展</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2.1</w:t>
      </w:r>
      <w:r w:rsidRPr="008222A7">
        <w:rPr>
          <w:rFonts w:ascii="仿宋" w:eastAsia="仿宋" w:hAnsi="仿宋" w:cs="宋体" w:hint="eastAsia"/>
          <w:b/>
          <w:kern w:val="0"/>
          <w:sz w:val="32"/>
          <w:szCs w:val="32"/>
          <w:bdr w:val="none" w:sz="0" w:space="0" w:color="auto" w:frame="1"/>
        </w:rPr>
        <w:t>学生素质</w:t>
      </w:r>
    </w:p>
    <w:p w:rsidR="004D6C8C" w:rsidRPr="008222A7" w:rsidRDefault="00BF7D78" w:rsidP="00CF620D">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学校注重学生思想品德教育，通过</w:t>
      </w:r>
      <w:r w:rsidR="004636A2">
        <w:rPr>
          <w:rFonts w:ascii="仿宋" w:eastAsia="仿宋" w:hAnsi="仿宋" w:hint="eastAsia"/>
          <w:sz w:val="32"/>
          <w:szCs w:val="32"/>
        </w:rPr>
        <w:t>开展</w:t>
      </w:r>
      <w:r w:rsidRPr="008222A7">
        <w:rPr>
          <w:rFonts w:ascii="仿宋" w:eastAsia="仿宋" w:hAnsi="仿宋" w:hint="eastAsia"/>
          <w:sz w:val="32"/>
          <w:szCs w:val="32"/>
        </w:rPr>
        <w:t>丰富多彩的</w:t>
      </w:r>
      <w:r w:rsidR="004636A2">
        <w:rPr>
          <w:rFonts w:ascii="仿宋" w:eastAsia="仿宋" w:hAnsi="仿宋" w:hint="eastAsia"/>
          <w:sz w:val="32"/>
          <w:szCs w:val="32"/>
        </w:rPr>
        <w:t>校园</w:t>
      </w:r>
      <w:r w:rsidRPr="008222A7">
        <w:rPr>
          <w:rFonts w:ascii="仿宋" w:eastAsia="仿宋" w:hAnsi="仿宋" w:hint="eastAsia"/>
          <w:sz w:val="32"/>
          <w:szCs w:val="32"/>
        </w:rPr>
        <w:t>活动引领学生，开齐开足德育课，在校生犯罪率为零；强化教学常规管理，注重学生专业思想教育，不断提高学生学习的积极性，学生文化课合格率达</w:t>
      </w:r>
      <w:r>
        <w:rPr>
          <w:rFonts w:ascii="仿宋" w:eastAsia="仿宋" w:hAnsi="仿宋" w:hint="eastAsia"/>
          <w:sz w:val="32"/>
          <w:szCs w:val="32"/>
          <w:bdr w:val="none" w:sz="0" w:space="0" w:color="auto" w:frame="1"/>
        </w:rPr>
        <w:t>9</w:t>
      </w:r>
      <w:r w:rsidR="004636A2">
        <w:rPr>
          <w:rFonts w:ascii="仿宋" w:eastAsia="仿宋" w:hAnsi="仿宋" w:hint="eastAsia"/>
          <w:sz w:val="32"/>
          <w:szCs w:val="32"/>
          <w:bdr w:val="none" w:sz="0" w:space="0" w:color="auto" w:frame="1"/>
        </w:rPr>
        <w:t>1.7</w:t>
      </w:r>
      <w:r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（去年85%）</w:t>
      </w:r>
      <w:r w:rsidRPr="008222A7">
        <w:rPr>
          <w:rFonts w:ascii="仿宋" w:eastAsia="仿宋" w:hAnsi="仿宋" w:hint="eastAsia"/>
          <w:sz w:val="32"/>
          <w:szCs w:val="32"/>
        </w:rPr>
        <w:t>；有序开展技能训练，经过教学实训和岗前培训，学生技能水平得到明显提升，学生专业技能合格率达</w:t>
      </w:r>
      <w:r w:rsidRPr="008222A7">
        <w:rPr>
          <w:rFonts w:ascii="仿宋" w:eastAsia="仿宋" w:hAnsi="仿宋"/>
          <w:sz w:val="32"/>
          <w:szCs w:val="32"/>
          <w:bdr w:val="none" w:sz="0" w:space="0" w:color="auto" w:frame="1"/>
        </w:rPr>
        <w:t>95%</w:t>
      </w:r>
      <w:r w:rsidR="008F456E">
        <w:rPr>
          <w:rFonts w:ascii="仿宋" w:eastAsia="仿宋" w:hAnsi="仿宋" w:hint="eastAsia"/>
          <w:sz w:val="32"/>
          <w:szCs w:val="32"/>
          <w:bdr w:val="none" w:sz="0" w:space="0" w:color="auto" w:frame="1"/>
        </w:rPr>
        <w:t>（去年95%）</w:t>
      </w:r>
      <w:r w:rsidR="004D6C8C">
        <w:rPr>
          <w:rFonts w:ascii="仿宋" w:eastAsia="仿宋" w:hAnsi="仿宋" w:hint="eastAsia"/>
          <w:sz w:val="32"/>
          <w:szCs w:val="32"/>
        </w:rPr>
        <w:t>；</w:t>
      </w:r>
      <w:r w:rsidR="003C67C1">
        <w:rPr>
          <w:rFonts w:ascii="仿宋" w:eastAsia="仿宋" w:hAnsi="仿宋" w:hint="eastAsia"/>
          <w:sz w:val="32"/>
          <w:szCs w:val="32"/>
        </w:rPr>
        <w:t>重视体育卫生工作，开齐</w:t>
      </w:r>
      <w:r w:rsidRPr="008222A7">
        <w:rPr>
          <w:rFonts w:ascii="仿宋" w:eastAsia="仿宋" w:hAnsi="仿宋" w:hint="eastAsia"/>
          <w:sz w:val="32"/>
          <w:szCs w:val="32"/>
        </w:rPr>
        <w:t>开足体育课、音乐课等，加强学生体质监控，</w:t>
      </w:r>
      <w:r w:rsidR="003C67C1">
        <w:rPr>
          <w:rFonts w:ascii="仿宋" w:eastAsia="仿宋" w:hAnsi="仿宋" w:hint="eastAsia"/>
          <w:sz w:val="32"/>
          <w:szCs w:val="32"/>
        </w:rPr>
        <w:t>以2018年12月期末考试为例，全校410人参加了学校体质测评，其中392人达到测评标准，合格率为95.6%</w:t>
      </w:r>
      <w:r w:rsidR="008F456E">
        <w:rPr>
          <w:rFonts w:ascii="仿宋" w:eastAsia="仿宋" w:hAnsi="仿宋" w:hint="eastAsia"/>
          <w:sz w:val="32"/>
          <w:szCs w:val="32"/>
        </w:rPr>
        <w:t>（去年95%）</w:t>
      </w:r>
      <w:r w:rsidR="003C67C1">
        <w:rPr>
          <w:rFonts w:ascii="仿宋" w:eastAsia="仿宋" w:hAnsi="仿宋" w:hint="eastAsia"/>
          <w:sz w:val="32"/>
          <w:szCs w:val="32"/>
        </w:rPr>
        <w:t>；</w:t>
      </w:r>
      <w:r w:rsidRPr="008222A7">
        <w:rPr>
          <w:rFonts w:ascii="仿宋" w:eastAsia="仿宋" w:hAnsi="仿宋" w:hint="eastAsia"/>
          <w:sz w:val="32"/>
          <w:szCs w:val="32"/>
        </w:rPr>
        <w:t>强化学籍管理，注重学业水平监控，学生毕业率达</w:t>
      </w:r>
      <w:r w:rsidRPr="008222A7">
        <w:rPr>
          <w:rFonts w:ascii="仿宋" w:eastAsia="仿宋" w:hAnsi="仿宋"/>
          <w:sz w:val="32"/>
          <w:szCs w:val="32"/>
          <w:bdr w:val="none" w:sz="0" w:space="0" w:color="auto" w:frame="1"/>
        </w:rPr>
        <w:t>100%</w:t>
      </w:r>
      <w:r w:rsidR="008F456E">
        <w:rPr>
          <w:rFonts w:ascii="仿宋" w:eastAsia="仿宋" w:hAnsi="仿宋" w:hint="eastAsia"/>
          <w:sz w:val="32"/>
          <w:szCs w:val="32"/>
          <w:bdr w:val="none" w:sz="0" w:space="0" w:color="auto" w:frame="1"/>
        </w:rPr>
        <w:t>（去年100%）</w:t>
      </w:r>
      <w:r w:rsidR="008F456E">
        <w:rPr>
          <w:rFonts w:ascii="仿宋" w:eastAsia="仿宋" w:hAnsi="仿宋" w:hint="eastAsia"/>
          <w:sz w:val="32"/>
          <w:szCs w:val="32"/>
        </w:rPr>
        <w:t>，</w:t>
      </w:r>
      <w:r w:rsidR="004636A2" w:rsidRPr="008222A7">
        <w:rPr>
          <w:rFonts w:ascii="仿宋" w:eastAsia="仿宋" w:hAnsi="仿宋" w:hint="eastAsia"/>
          <w:sz w:val="32"/>
          <w:szCs w:val="32"/>
        </w:rPr>
        <w:t>与上一年</w:t>
      </w:r>
      <w:r w:rsidR="004636A2">
        <w:rPr>
          <w:rFonts w:ascii="仿宋" w:eastAsia="仿宋" w:hAnsi="仿宋" w:hint="eastAsia"/>
          <w:sz w:val="32"/>
          <w:szCs w:val="32"/>
        </w:rPr>
        <w:t>度</w:t>
      </w:r>
      <w:r w:rsidR="004636A2" w:rsidRPr="008222A7">
        <w:rPr>
          <w:rFonts w:ascii="仿宋" w:eastAsia="仿宋" w:hAnsi="仿宋" w:hint="eastAsia"/>
          <w:sz w:val="32"/>
          <w:szCs w:val="32"/>
        </w:rPr>
        <w:t>相比</w:t>
      </w:r>
      <w:r w:rsidR="004636A2">
        <w:rPr>
          <w:rFonts w:ascii="仿宋" w:eastAsia="仿宋" w:hAnsi="仿宋" w:hint="eastAsia"/>
          <w:sz w:val="32"/>
          <w:szCs w:val="32"/>
        </w:rPr>
        <w:t>学生素质总体有所提升，特别是文化课合格率方面，由于学校加强了对教学质量的要求与管理，以及教育方式的改革，信息技术与课堂教学的结合，从而调动学生们课堂</w:t>
      </w:r>
      <w:r w:rsidR="002F6492">
        <w:rPr>
          <w:rFonts w:ascii="仿宋" w:eastAsia="仿宋" w:hAnsi="仿宋" w:hint="eastAsia"/>
          <w:sz w:val="32"/>
          <w:szCs w:val="32"/>
        </w:rPr>
        <w:t>学习的</w:t>
      </w:r>
      <w:r w:rsidR="004636A2">
        <w:rPr>
          <w:rFonts w:ascii="仿宋" w:eastAsia="仿宋" w:hAnsi="仿宋" w:hint="eastAsia"/>
          <w:sz w:val="32"/>
          <w:szCs w:val="32"/>
        </w:rPr>
        <w:t>积极性，增长幅度明显。</w:t>
      </w:r>
      <w:r w:rsidR="001F4581">
        <w:rPr>
          <w:rFonts w:ascii="仿宋" w:eastAsia="仿宋" w:hAnsi="仿宋" w:hint="eastAsia"/>
          <w:sz w:val="32"/>
          <w:szCs w:val="32"/>
        </w:rPr>
        <w:t>如图：</w:t>
      </w:r>
    </w:p>
    <w:tbl>
      <w:tblPr>
        <w:tblW w:w="8819" w:type="dxa"/>
        <w:jc w:val="center"/>
        <w:tblInd w:w="150" w:type="dxa"/>
        <w:tblCellMar>
          <w:left w:w="0" w:type="dxa"/>
          <w:right w:w="0" w:type="dxa"/>
        </w:tblCellMar>
        <w:tblLook w:val="0000"/>
      </w:tblPr>
      <w:tblGrid>
        <w:gridCol w:w="4409"/>
        <w:gridCol w:w="2227"/>
        <w:gridCol w:w="2183"/>
      </w:tblGrid>
      <w:tr w:rsidR="00CD2C28" w:rsidRPr="008222A7" w:rsidTr="00CD2C28">
        <w:trPr>
          <w:trHeight w:val="585"/>
          <w:jc w:val="center"/>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2C28" w:rsidRPr="008222A7" w:rsidRDefault="00CD2C28" w:rsidP="00DE23A6">
            <w:pPr>
              <w:spacing w:before="100" w:beforeAutospacing="1" w:after="100" w:afterAutospacing="1" w:line="560" w:lineRule="exact"/>
              <w:ind w:firstLineChars="200" w:firstLine="640"/>
              <w:jc w:val="center"/>
              <w:rPr>
                <w:rFonts w:ascii="仿宋" w:eastAsia="仿宋" w:hAnsi="仿宋" w:cs="宋体"/>
                <w:sz w:val="32"/>
                <w:szCs w:val="32"/>
              </w:rPr>
            </w:pPr>
            <w:r w:rsidRPr="008222A7">
              <w:rPr>
                <w:rFonts w:ascii="仿宋" w:eastAsia="仿宋" w:hAnsi="仿宋" w:hint="eastAsia"/>
                <w:sz w:val="32"/>
                <w:szCs w:val="32"/>
              </w:rPr>
              <w:t>项</w:t>
            </w:r>
            <w:r w:rsidRPr="008222A7">
              <w:rPr>
                <w:rFonts w:ascii="仿宋" w:eastAsia="仿宋" w:hAnsi="仿宋"/>
                <w:sz w:val="32"/>
                <w:szCs w:val="32"/>
              </w:rPr>
              <w:t xml:space="preserve">     </w:t>
            </w:r>
            <w:r w:rsidRPr="008222A7">
              <w:rPr>
                <w:rFonts w:ascii="仿宋" w:eastAsia="仿宋" w:hAnsi="仿宋" w:hint="eastAsia"/>
                <w:sz w:val="32"/>
                <w:szCs w:val="32"/>
              </w:rPr>
              <w:t>目</w:t>
            </w:r>
          </w:p>
        </w:tc>
        <w:tc>
          <w:tcPr>
            <w:tcW w:w="222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C28" w:rsidRPr="008222A7" w:rsidRDefault="00CD2C28" w:rsidP="00CD2C28">
            <w:pPr>
              <w:spacing w:before="100" w:beforeAutospacing="1" w:after="100" w:afterAutospacing="1" w:line="560" w:lineRule="exact"/>
              <w:ind w:firstLineChars="100" w:firstLine="320"/>
              <w:rPr>
                <w:rFonts w:ascii="仿宋" w:eastAsia="仿宋" w:hAnsi="仿宋" w:cs="宋体"/>
                <w:sz w:val="32"/>
                <w:szCs w:val="32"/>
              </w:rPr>
            </w:pPr>
            <w:r>
              <w:rPr>
                <w:rFonts w:ascii="仿宋" w:eastAsia="仿宋" w:hAnsi="仿宋"/>
                <w:sz w:val="32"/>
                <w:szCs w:val="32"/>
              </w:rPr>
              <w:t>201</w:t>
            </w:r>
            <w:r>
              <w:rPr>
                <w:rFonts w:ascii="仿宋" w:eastAsia="仿宋" w:hAnsi="仿宋" w:hint="eastAsia"/>
                <w:sz w:val="32"/>
                <w:szCs w:val="32"/>
              </w:rPr>
              <w:t>8</w:t>
            </w:r>
            <w:r w:rsidRPr="008222A7">
              <w:rPr>
                <w:rFonts w:ascii="仿宋" w:eastAsia="仿宋" w:hAnsi="仿宋" w:hint="eastAsia"/>
                <w:sz w:val="32"/>
                <w:szCs w:val="32"/>
              </w:rPr>
              <w:t>年度</w:t>
            </w:r>
          </w:p>
        </w:tc>
        <w:tc>
          <w:tcPr>
            <w:tcW w:w="2183" w:type="dxa"/>
            <w:tcBorders>
              <w:top w:val="single" w:sz="8" w:space="0" w:color="auto"/>
              <w:left w:val="single" w:sz="4" w:space="0" w:color="auto"/>
              <w:bottom w:val="single" w:sz="8" w:space="0" w:color="auto"/>
              <w:right w:val="single" w:sz="8" w:space="0" w:color="auto"/>
            </w:tcBorders>
            <w:vAlign w:val="center"/>
          </w:tcPr>
          <w:p w:rsidR="00CD2C28" w:rsidRPr="008222A7" w:rsidRDefault="00CD2C28" w:rsidP="00CD2C28">
            <w:pPr>
              <w:spacing w:before="100" w:beforeAutospacing="1" w:after="100" w:afterAutospacing="1" w:line="560" w:lineRule="exact"/>
              <w:ind w:firstLineChars="100" w:firstLine="320"/>
              <w:rPr>
                <w:rFonts w:ascii="仿宋" w:eastAsia="仿宋" w:hAnsi="仿宋" w:cs="宋体"/>
                <w:sz w:val="32"/>
                <w:szCs w:val="32"/>
              </w:rPr>
            </w:pPr>
            <w:r>
              <w:rPr>
                <w:rFonts w:ascii="仿宋" w:eastAsia="仿宋" w:hAnsi="仿宋"/>
                <w:sz w:val="32"/>
                <w:szCs w:val="32"/>
              </w:rPr>
              <w:t>201</w:t>
            </w:r>
            <w:r>
              <w:rPr>
                <w:rFonts w:ascii="仿宋" w:eastAsia="仿宋" w:hAnsi="仿宋" w:hint="eastAsia"/>
                <w:sz w:val="32"/>
                <w:szCs w:val="32"/>
              </w:rPr>
              <w:t>7</w:t>
            </w:r>
            <w:r w:rsidRPr="008222A7">
              <w:rPr>
                <w:rFonts w:ascii="仿宋" w:eastAsia="仿宋" w:hAnsi="仿宋" w:hint="eastAsia"/>
                <w:sz w:val="32"/>
                <w:szCs w:val="32"/>
              </w:rPr>
              <w:t>年度</w:t>
            </w:r>
          </w:p>
        </w:tc>
      </w:tr>
      <w:tr w:rsidR="00CD2C28" w:rsidRPr="008222A7" w:rsidTr="00CD2C28">
        <w:trPr>
          <w:trHeight w:val="585"/>
          <w:jc w:val="center"/>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2C28" w:rsidRPr="008222A7" w:rsidRDefault="00CD2C28" w:rsidP="00DE23A6">
            <w:pPr>
              <w:spacing w:before="100" w:beforeAutospacing="1" w:after="100" w:afterAutospacing="1" w:line="560" w:lineRule="exact"/>
              <w:ind w:firstLineChars="200" w:firstLine="640"/>
              <w:jc w:val="center"/>
              <w:rPr>
                <w:rFonts w:ascii="仿宋" w:eastAsia="仿宋" w:hAnsi="仿宋" w:cs="宋体"/>
                <w:sz w:val="32"/>
                <w:szCs w:val="32"/>
              </w:rPr>
            </w:pPr>
            <w:r w:rsidRPr="008222A7">
              <w:rPr>
                <w:rFonts w:ascii="仿宋" w:eastAsia="仿宋" w:hAnsi="仿宋" w:hint="eastAsia"/>
                <w:sz w:val="32"/>
                <w:szCs w:val="32"/>
              </w:rPr>
              <w:t>文化课合格率</w:t>
            </w:r>
          </w:p>
        </w:tc>
        <w:tc>
          <w:tcPr>
            <w:tcW w:w="222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C28" w:rsidRPr="008222A7" w:rsidRDefault="00CD2C28" w:rsidP="00CD2C28">
            <w:pPr>
              <w:spacing w:before="100" w:beforeAutospacing="1" w:after="100" w:afterAutospacing="1" w:line="560" w:lineRule="exact"/>
              <w:ind w:firstLineChars="200" w:firstLine="640"/>
              <w:rPr>
                <w:rFonts w:ascii="仿宋" w:eastAsia="仿宋" w:hAnsi="仿宋" w:cs="宋体"/>
                <w:sz w:val="32"/>
                <w:szCs w:val="32"/>
              </w:rPr>
            </w:pPr>
            <w:r>
              <w:rPr>
                <w:rFonts w:ascii="仿宋" w:eastAsia="仿宋" w:hAnsi="仿宋" w:hint="eastAsia"/>
                <w:sz w:val="32"/>
                <w:szCs w:val="32"/>
              </w:rPr>
              <w:t>9</w:t>
            </w:r>
            <w:r w:rsidR="004636A2">
              <w:rPr>
                <w:rFonts w:ascii="仿宋" w:eastAsia="仿宋" w:hAnsi="仿宋" w:hint="eastAsia"/>
                <w:sz w:val="32"/>
                <w:szCs w:val="32"/>
              </w:rPr>
              <w:t>1.7</w:t>
            </w:r>
            <w:r w:rsidRPr="008222A7">
              <w:rPr>
                <w:rFonts w:ascii="仿宋" w:eastAsia="仿宋" w:hAnsi="仿宋"/>
                <w:sz w:val="32"/>
                <w:szCs w:val="32"/>
              </w:rPr>
              <w:t>%</w:t>
            </w:r>
          </w:p>
        </w:tc>
        <w:tc>
          <w:tcPr>
            <w:tcW w:w="2183" w:type="dxa"/>
            <w:tcBorders>
              <w:top w:val="single" w:sz="8" w:space="0" w:color="auto"/>
              <w:left w:val="single" w:sz="4" w:space="0" w:color="auto"/>
              <w:bottom w:val="single" w:sz="8" w:space="0" w:color="auto"/>
              <w:right w:val="single" w:sz="8" w:space="0" w:color="auto"/>
            </w:tcBorders>
            <w:vAlign w:val="center"/>
          </w:tcPr>
          <w:p w:rsidR="00CD2C28" w:rsidRPr="008222A7" w:rsidRDefault="00CD2C28" w:rsidP="00CD2C28">
            <w:pPr>
              <w:spacing w:before="100" w:beforeAutospacing="1" w:after="100" w:afterAutospacing="1" w:line="560" w:lineRule="exact"/>
              <w:ind w:firstLineChars="250" w:firstLine="800"/>
              <w:rPr>
                <w:rFonts w:ascii="仿宋" w:eastAsia="仿宋" w:hAnsi="仿宋" w:cs="宋体"/>
                <w:sz w:val="32"/>
                <w:szCs w:val="32"/>
              </w:rPr>
            </w:pPr>
            <w:r>
              <w:rPr>
                <w:rFonts w:ascii="仿宋" w:eastAsia="仿宋" w:hAnsi="仿宋" w:cs="宋体" w:hint="eastAsia"/>
                <w:sz w:val="32"/>
                <w:szCs w:val="32"/>
              </w:rPr>
              <w:t>85%</w:t>
            </w:r>
          </w:p>
        </w:tc>
      </w:tr>
      <w:tr w:rsidR="00CD2C28" w:rsidRPr="008222A7" w:rsidTr="00CD2C28">
        <w:trPr>
          <w:trHeight w:val="585"/>
          <w:jc w:val="center"/>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2C28" w:rsidRPr="008222A7" w:rsidRDefault="00CD2C28" w:rsidP="00DE23A6">
            <w:pPr>
              <w:spacing w:before="100" w:beforeAutospacing="1" w:after="100" w:afterAutospacing="1" w:line="560" w:lineRule="exact"/>
              <w:ind w:firstLineChars="200" w:firstLine="640"/>
              <w:jc w:val="center"/>
              <w:rPr>
                <w:rFonts w:ascii="仿宋" w:eastAsia="仿宋" w:hAnsi="仿宋" w:cs="宋体"/>
                <w:sz w:val="32"/>
                <w:szCs w:val="32"/>
              </w:rPr>
            </w:pPr>
            <w:r w:rsidRPr="008222A7">
              <w:rPr>
                <w:rFonts w:ascii="仿宋" w:eastAsia="仿宋" w:hAnsi="仿宋" w:hint="eastAsia"/>
                <w:sz w:val="32"/>
                <w:szCs w:val="32"/>
              </w:rPr>
              <w:t>专业技能合格率</w:t>
            </w:r>
          </w:p>
        </w:tc>
        <w:tc>
          <w:tcPr>
            <w:tcW w:w="222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C28" w:rsidRPr="008222A7" w:rsidRDefault="00CD2C28" w:rsidP="00CD2C28">
            <w:pPr>
              <w:spacing w:before="100" w:beforeAutospacing="1" w:after="100" w:afterAutospacing="1" w:line="560" w:lineRule="exact"/>
              <w:ind w:firstLineChars="200" w:firstLine="640"/>
              <w:rPr>
                <w:rFonts w:ascii="仿宋" w:eastAsia="仿宋" w:hAnsi="仿宋" w:cs="宋体"/>
                <w:sz w:val="32"/>
                <w:szCs w:val="32"/>
              </w:rPr>
            </w:pPr>
            <w:r w:rsidRPr="008222A7">
              <w:rPr>
                <w:rFonts w:ascii="仿宋" w:eastAsia="仿宋" w:hAnsi="仿宋"/>
                <w:sz w:val="32"/>
                <w:szCs w:val="32"/>
              </w:rPr>
              <w:t>95%</w:t>
            </w:r>
          </w:p>
        </w:tc>
        <w:tc>
          <w:tcPr>
            <w:tcW w:w="2183" w:type="dxa"/>
            <w:tcBorders>
              <w:top w:val="single" w:sz="8" w:space="0" w:color="auto"/>
              <w:left w:val="single" w:sz="4" w:space="0" w:color="auto"/>
              <w:bottom w:val="single" w:sz="8" w:space="0" w:color="auto"/>
              <w:right w:val="single" w:sz="8" w:space="0" w:color="auto"/>
            </w:tcBorders>
            <w:vAlign w:val="center"/>
          </w:tcPr>
          <w:p w:rsidR="00CD2C28" w:rsidRPr="008222A7" w:rsidRDefault="00CD2C28" w:rsidP="00CD2C28">
            <w:pPr>
              <w:spacing w:before="100" w:beforeAutospacing="1" w:after="100" w:afterAutospacing="1" w:line="560" w:lineRule="exact"/>
              <w:ind w:firstLineChars="250" w:firstLine="800"/>
              <w:rPr>
                <w:rFonts w:ascii="仿宋" w:eastAsia="仿宋" w:hAnsi="仿宋" w:cs="宋体"/>
                <w:sz w:val="32"/>
                <w:szCs w:val="32"/>
              </w:rPr>
            </w:pPr>
            <w:r>
              <w:rPr>
                <w:rFonts w:ascii="仿宋" w:eastAsia="仿宋" w:hAnsi="仿宋" w:cs="宋体" w:hint="eastAsia"/>
                <w:sz w:val="32"/>
                <w:szCs w:val="32"/>
              </w:rPr>
              <w:t>95%</w:t>
            </w:r>
          </w:p>
        </w:tc>
      </w:tr>
      <w:tr w:rsidR="00CD2C28" w:rsidRPr="008222A7" w:rsidTr="00CD2C28">
        <w:trPr>
          <w:trHeight w:val="585"/>
          <w:jc w:val="center"/>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2C28" w:rsidRPr="008222A7" w:rsidRDefault="00CD2C28" w:rsidP="00DE23A6">
            <w:pPr>
              <w:spacing w:before="100" w:beforeAutospacing="1" w:after="100" w:afterAutospacing="1" w:line="560" w:lineRule="exact"/>
              <w:ind w:firstLineChars="200" w:firstLine="640"/>
              <w:jc w:val="center"/>
              <w:rPr>
                <w:rFonts w:ascii="仿宋" w:eastAsia="仿宋" w:hAnsi="仿宋" w:cs="宋体"/>
                <w:sz w:val="32"/>
                <w:szCs w:val="32"/>
              </w:rPr>
            </w:pPr>
            <w:r w:rsidRPr="008222A7">
              <w:rPr>
                <w:rFonts w:ascii="仿宋" w:eastAsia="仿宋" w:hAnsi="仿宋" w:hint="eastAsia"/>
                <w:sz w:val="32"/>
                <w:szCs w:val="32"/>
              </w:rPr>
              <w:t>体质测评合格率</w:t>
            </w:r>
          </w:p>
        </w:tc>
        <w:tc>
          <w:tcPr>
            <w:tcW w:w="222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C28" w:rsidRPr="008222A7" w:rsidRDefault="00CD2C28" w:rsidP="00CD2C28">
            <w:pPr>
              <w:spacing w:before="100" w:beforeAutospacing="1" w:after="100" w:afterAutospacing="1" w:line="560" w:lineRule="exact"/>
              <w:ind w:firstLineChars="200" w:firstLine="640"/>
              <w:rPr>
                <w:rFonts w:ascii="仿宋" w:eastAsia="仿宋" w:hAnsi="仿宋" w:cs="宋体"/>
                <w:sz w:val="32"/>
                <w:szCs w:val="32"/>
              </w:rPr>
            </w:pPr>
            <w:r>
              <w:rPr>
                <w:rFonts w:ascii="仿宋" w:eastAsia="仿宋" w:hAnsi="仿宋" w:cs="宋体" w:hint="eastAsia"/>
                <w:sz w:val="32"/>
                <w:szCs w:val="32"/>
              </w:rPr>
              <w:t>95.6%</w:t>
            </w:r>
          </w:p>
        </w:tc>
        <w:tc>
          <w:tcPr>
            <w:tcW w:w="2183" w:type="dxa"/>
            <w:tcBorders>
              <w:top w:val="single" w:sz="8" w:space="0" w:color="auto"/>
              <w:left w:val="single" w:sz="4" w:space="0" w:color="auto"/>
              <w:bottom w:val="single" w:sz="8" w:space="0" w:color="auto"/>
              <w:right w:val="single" w:sz="8" w:space="0" w:color="auto"/>
            </w:tcBorders>
            <w:vAlign w:val="center"/>
          </w:tcPr>
          <w:p w:rsidR="00CD2C28" w:rsidRPr="008222A7" w:rsidRDefault="00CD2C28" w:rsidP="00CD2C28">
            <w:pPr>
              <w:spacing w:before="100" w:beforeAutospacing="1" w:after="100" w:afterAutospacing="1" w:line="560" w:lineRule="exact"/>
              <w:ind w:firstLineChars="250" w:firstLine="800"/>
              <w:rPr>
                <w:rFonts w:ascii="仿宋" w:eastAsia="仿宋" w:hAnsi="仿宋" w:cs="宋体"/>
                <w:sz w:val="32"/>
                <w:szCs w:val="32"/>
              </w:rPr>
            </w:pPr>
            <w:r>
              <w:rPr>
                <w:rFonts w:ascii="仿宋" w:eastAsia="仿宋" w:hAnsi="仿宋" w:cs="宋体" w:hint="eastAsia"/>
                <w:sz w:val="32"/>
                <w:szCs w:val="32"/>
              </w:rPr>
              <w:t>95%</w:t>
            </w:r>
          </w:p>
        </w:tc>
      </w:tr>
      <w:tr w:rsidR="00CD2C28" w:rsidRPr="008222A7" w:rsidTr="00CD2C28">
        <w:trPr>
          <w:trHeight w:val="585"/>
          <w:jc w:val="center"/>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D2C28" w:rsidRPr="008222A7" w:rsidRDefault="00CD2C28" w:rsidP="00DE23A6">
            <w:pPr>
              <w:spacing w:before="100" w:beforeAutospacing="1" w:after="100" w:afterAutospacing="1" w:line="560" w:lineRule="exact"/>
              <w:ind w:firstLineChars="200" w:firstLine="640"/>
              <w:jc w:val="center"/>
              <w:rPr>
                <w:rFonts w:ascii="仿宋" w:eastAsia="仿宋" w:hAnsi="仿宋" w:cs="宋体"/>
                <w:sz w:val="32"/>
                <w:szCs w:val="32"/>
              </w:rPr>
            </w:pPr>
            <w:r w:rsidRPr="008222A7">
              <w:rPr>
                <w:rFonts w:ascii="仿宋" w:eastAsia="仿宋" w:hAnsi="仿宋" w:hint="eastAsia"/>
                <w:sz w:val="32"/>
                <w:szCs w:val="32"/>
              </w:rPr>
              <w:lastRenderedPageBreak/>
              <w:t>毕业率</w:t>
            </w:r>
          </w:p>
        </w:tc>
        <w:tc>
          <w:tcPr>
            <w:tcW w:w="222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D2C28" w:rsidRPr="008222A7" w:rsidRDefault="00CD2C28" w:rsidP="00CD2C28">
            <w:pPr>
              <w:spacing w:before="100" w:beforeAutospacing="1" w:after="100" w:afterAutospacing="1" w:line="560" w:lineRule="exact"/>
              <w:ind w:firstLineChars="200" w:firstLine="640"/>
              <w:rPr>
                <w:rFonts w:ascii="仿宋" w:eastAsia="仿宋" w:hAnsi="仿宋" w:cs="宋体"/>
                <w:sz w:val="32"/>
                <w:szCs w:val="32"/>
              </w:rPr>
            </w:pPr>
            <w:r w:rsidRPr="008222A7">
              <w:rPr>
                <w:rFonts w:ascii="仿宋" w:eastAsia="仿宋" w:hAnsi="仿宋"/>
                <w:sz w:val="32"/>
                <w:szCs w:val="32"/>
              </w:rPr>
              <w:t>100%</w:t>
            </w:r>
          </w:p>
        </w:tc>
        <w:tc>
          <w:tcPr>
            <w:tcW w:w="2183" w:type="dxa"/>
            <w:tcBorders>
              <w:top w:val="single" w:sz="8" w:space="0" w:color="auto"/>
              <w:left w:val="single" w:sz="4" w:space="0" w:color="auto"/>
              <w:bottom w:val="single" w:sz="8" w:space="0" w:color="auto"/>
              <w:right w:val="single" w:sz="8" w:space="0" w:color="auto"/>
            </w:tcBorders>
            <w:vAlign w:val="center"/>
          </w:tcPr>
          <w:p w:rsidR="00CD2C28" w:rsidRPr="008222A7" w:rsidRDefault="00CD2C28" w:rsidP="00CD2C28">
            <w:pPr>
              <w:spacing w:before="100" w:beforeAutospacing="1" w:after="100" w:afterAutospacing="1" w:line="560" w:lineRule="exact"/>
              <w:ind w:firstLineChars="200" w:firstLine="640"/>
              <w:rPr>
                <w:rFonts w:ascii="仿宋" w:eastAsia="仿宋" w:hAnsi="仿宋" w:cs="宋体"/>
                <w:sz w:val="32"/>
                <w:szCs w:val="32"/>
              </w:rPr>
            </w:pPr>
            <w:r>
              <w:rPr>
                <w:rFonts w:ascii="仿宋" w:eastAsia="仿宋" w:hAnsi="仿宋" w:cs="宋体" w:hint="eastAsia"/>
                <w:sz w:val="32"/>
                <w:szCs w:val="32"/>
              </w:rPr>
              <w:t>100%</w:t>
            </w:r>
          </w:p>
        </w:tc>
      </w:tr>
    </w:tbl>
    <w:p w:rsidR="00BF7D78" w:rsidRPr="008222A7" w:rsidRDefault="00BF7D78" w:rsidP="00CF620D">
      <w:pPr>
        <w:widowControl/>
        <w:spacing w:line="560" w:lineRule="exact"/>
        <w:ind w:firstLineChars="150" w:firstLine="482"/>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 xml:space="preserve"> 2.2</w:t>
      </w:r>
      <w:r w:rsidRPr="008222A7">
        <w:rPr>
          <w:rFonts w:ascii="仿宋" w:eastAsia="仿宋" w:hAnsi="仿宋" w:cs="宋体" w:hint="eastAsia"/>
          <w:b/>
          <w:kern w:val="0"/>
          <w:sz w:val="32"/>
          <w:szCs w:val="32"/>
          <w:bdr w:val="none" w:sz="0" w:space="0" w:color="auto" w:frame="1"/>
        </w:rPr>
        <w:t>在校体验</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bdr w:val="none" w:sz="0" w:space="0" w:color="auto" w:frame="1"/>
        </w:rPr>
        <w:t>注重校园文化环境的建设和文化积淀，从激发学生的学习兴趣、增强学生学习信心、构建多样课余生活等方面来丰富学生的学习生活体验。</w:t>
      </w:r>
      <w:r w:rsidR="00CD2C28">
        <w:rPr>
          <w:rFonts w:ascii="仿宋" w:eastAsia="仿宋" w:hAnsi="仿宋" w:hint="eastAsia"/>
          <w:sz w:val="32"/>
          <w:szCs w:val="32"/>
          <w:bdr w:val="none" w:sz="0" w:space="0" w:color="auto" w:frame="1"/>
        </w:rPr>
        <w:t>每学期期末学校通过问卷调查和谈话的方式，对学生在校体验进行测评，2018年度测评结果显示：</w:t>
      </w:r>
      <w:r w:rsidRPr="008222A7">
        <w:rPr>
          <w:rFonts w:ascii="仿宋" w:eastAsia="仿宋" w:hAnsi="仿宋" w:hint="eastAsia"/>
          <w:sz w:val="32"/>
          <w:szCs w:val="32"/>
          <w:bdr w:val="none" w:sz="0" w:space="0" w:color="auto" w:frame="1"/>
        </w:rPr>
        <w:t>理论学习满意度达</w:t>
      </w:r>
      <w:r w:rsidR="00AA2242">
        <w:rPr>
          <w:rFonts w:ascii="仿宋" w:eastAsia="仿宋" w:hAnsi="仿宋" w:hint="eastAsia"/>
          <w:sz w:val="32"/>
          <w:szCs w:val="32"/>
          <w:bdr w:val="none" w:sz="0" w:space="0" w:color="auto" w:frame="1"/>
        </w:rPr>
        <w:t>90</w:t>
      </w:r>
      <w:r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（去年85%）</w:t>
      </w:r>
      <w:r w:rsidRPr="008222A7">
        <w:rPr>
          <w:rFonts w:ascii="仿宋" w:eastAsia="仿宋" w:hAnsi="仿宋" w:hint="eastAsia"/>
          <w:sz w:val="32"/>
          <w:szCs w:val="32"/>
          <w:bdr w:val="none" w:sz="0" w:space="0" w:color="auto" w:frame="1"/>
        </w:rPr>
        <w:t>，专业学习满意度达</w:t>
      </w:r>
      <w:r w:rsidR="00AA2242">
        <w:rPr>
          <w:rFonts w:ascii="仿宋" w:eastAsia="仿宋" w:hAnsi="仿宋" w:hint="eastAsia"/>
          <w:sz w:val="32"/>
          <w:szCs w:val="32"/>
          <w:bdr w:val="none" w:sz="0" w:space="0" w:color="auto" w:frame="1"/>
        </w:rPr>
        <w:t>91.3%</w:t>
      </w:r>
      <w:r w:rsidR="008F456E">
        <w:rPr>
          <w:rFonts w:ascii="仿宋" w:eastAsia="仿宋" w:hAnsi="仿宋" w:hint="eastAsia"/>
          <w:sz w:val="32"/>
          <w:szCs w:val="32"/>
          <w:bdr w:val="none" w:sz="0" w:space="0" w:color="auto" w:frame="1"/>
        </w:rPr>
        <w:t>（去年90%）</w:t>
      </w:r>
      <w:r w:rsidRPr="008222A7">
        <w:rPr>
          <w:rFonts w:ascii="仿宋" w:eastAsia="仿宋" w:hAnsi="仿宋" w:hint="eastAsia"/>
          <w:sz w:val="32"/>
          <w:szCs w:val="32"/>
          <w:bdr w:val="none" w:sz="0" w:space="0" w:color="auto" w:frame="1"/>
        </w:rPr>
        <w:t>，实习实</w:t>
      </w:r>
      <w:proofErr w:type="gramStart"/>
      <w:r w:rsidRPr="008222A7">
        <w:rPr>
          <w:rFonts w:ascii="仿宋" w:eastAsia="仿宋" w:hAnsi="仿宋" w:hint="eastAsia"/>
          <w:sz w:val="32"/>
          <w:szCs w:val="32"/>
          <w:bdr w:val="none" w:sz="0" w:space="0" w:color="auto" w:frame="1"/>
        </w:rPr>
        <w:t>训满意</w:t>
      </w:r>
      <w:proofErr w:type="gramEnd"/>
      <w:r w:rsidRPr="008222A7">
        <w:rPr>
          <w:rFonts w:ascii="仿宋" w:eastAsia="仿宋" w:hAnsi="仿宋" w:hint="eastAsia"/>
          <w:sz w:val="32"/>
          <w:szCs w:val="32"/>
          <w:bdr w:val="none" w:sz="0" w:space="0" w:color="auto" w:frame="1"/>
        </w:rPr>
        <w:t>度达</w:t>
      </w:r>
      <w:r w:rsidR="00AA2242">
        <w:rPr>
          <w:rFonts w:ascii="仿宋" w:eastAsia="仿宋" w:hAnsi="仿宋" w:hint="eastAsia"/>
          <w:sz w:val="32"/>
          <w:szCs w:val="32"/>
          <w:bdr w:val="none" w:sz="0" w:space="0" w:color="auto" w:frame="1"/>
        </w:rPr>
        <w:t>96.6%</w:t>
      </w:r>
      <w:r w:rsidR="008F456E">
        <w:rPr>
          <w:rFonts w:ascii="仿宋" w:eastAsia="仿宋" w:hAnsi="仿宋" w:hint="eastAsia"/>
          <w:sz w:val="32"/>
          <w:szCs w:val="32"/>
          <w:bdr w:val="none" w:sz="0" w:space="0" w:color="auto" w:frame="1"/>
        </w:rPr>
        <w:t>（去年95%），</w:t>
      </w:r>
      <w:r w:rsidRPr="008222A7">
        <w:rPr>
          <w:rFonts w:ascii="仿宋" w:eastAsia="仿宋" w:hAnsi="仿宋" w:hint="eastAsia"/>
          <w:sz w:val="32"/>
          <w:szCs w:val="32"/>
          <w:bdr w:val="none" w:sz="0" w:space="0" w:color="auto" w:frame="1"/>
        </w:rPr>
        <w:t>校园文化与礼教活动满意度达</w:t>
      </w:r>
      <w:r w:rsidR="00AA2242">
        <w:rPr>
          <w:rFonts w:ascii="仿宋" w:eastAsia="仿宋" w:hAnsi="仿宋" w:hint="eastAsia"/>
          <w:sz w:val="32"/>
          <w:szCs w:val="32"/>
          <w:bdr w:val="none" w:sz="0" w:space="0" w:color="auto" w:frame="1"/>
        </w:rPr>
        <w:t>90</w:t>
      </w:r>
      <w:r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（去年80%）</w:t>
      </w:r>
      <w:r w:rsidRPr="008222A7">
        <w:rPr>
          <w:rFonts w:ascii="仿宋" w:eastAsia="仿宋" w:hAnsi="仿宋" w:hint="eastAsia"/>
          <w:sz w:val="32"/>
          <w:szCs w:val="32"/>
          <w:bdr w:val="none" w:sz="0" w:space="0" w:color="auto" w:frame="1"/>
        </w:rPr>
        <w:t>，</w:t>
      </w:r>
      <w:r w:rsidR="00AA2242" w:rsidRPr="008222A7">
        <w:rPr>
          <w:rFonts w:ascii="仿宋" w:eastAsia="仿宋" w:hAnsi="仿宋" w:hint="eastAsia"/>
          <w:sz w:val="32"/>
          <w:szCs w:val="32"/>
          <w:bdr w:val="none" w:sz="0" w:space="0" w:color="auto" w:frame="1"/>
        </w:rPr>
        <w:t>生活满意度达</w:t>
      </w:r>
      <w:r w:rsidR="00AA2242">
        <w:rPr>
          <w:rFonts w:ascii="仿宋" w:eastAsia="仿宋" w:hAnsi="仿宋"/>
          <w:sz w:val="32"/>
          <w:szCs w:val="32"/>
          <w:bdr w:val="none" w:sz="0" w:space="0" w:color="auto" w:frame="1"/>
        </w:rPr>
        <w:t>8</w:t>
      </w:r>
      <w:r w:rsidR="00AA2242">
        <w:rPr>
          <w:rFonts w:ascii="仿宋" w:eastAsia="仿宋" w:hAnsi="仿宋" w:hint="eastAsia"/>
          <w:sz w:val="32"/>
          <w:szCs w:val="32"/>
          <w:bdr w:val="none" w:sz="0" w:space="0" w:color="auto" w:frame="1"/>
        </w:rPr>
        <w:t>8</w:t>
      </w:r>
      <w:r w:rsidR="00AA2242"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（去年85%）</w:t>
      </w:r>
      <w:r w:rsidR="00AA2242">
        <w:rPr>
          <w:rFonts w:ascii="仿宋" w:eastAsia="仿宋" w:hAnsi="仿宋" w:hint="eastAsia"/>
          <w:sz w:val="32"/>
          <w:szCs w:val="32"/>
          <w:bdr w:val="none" w:sz="0" w:space="0" w:color="auto" w:frame="1"/>
        </w:rPr>
        <w:t>，</w:t>
      </w:r>
      <w:r w:rsidRPr="008222A7">
        <w:rPr>
          <w:rFonts w:ascii="仿宋" w:eastAsia="仿宋" w:hAnsi="仿宋" w:hint="eastAsia"/>
          <w:sz w:val="32"/>
          <w:szCs w:val="32"/>
          <w:bdr w:val="none" w:sz="0" w:space="0" w:color="auto" w:frame="1"/>
        </w:rPr>
        <w:t>校园安全满意度达</w:t>
      </w:r>
      <w:r>
        <w:rPr>
          <w:rFonts w:ascii="仿宋" w:eastAsia="仿宋" w:hAnsi="仿宋" w:hint="eastAsia"/>
          <w:sz w:val="32"/>
          <w:szCs w:val="32"/>
          <w:bdr w:val="none" w:sz="0" w:space="0" w:color="auto" w:frame="1"/>
        </w:rPr>
        <w:t>9</w:t>
      </w:r>
      <w:r w:rsidR="00CD2C28">
        <w:rPr>
          <w:rFonts w:ascii="仿宋" w:eastAsia="仿宋" w:hAnsi="仿宋" w:hint="eastAsia"/>
          <w:sz w:val="32"/>
          <w:szCs w:val="32"/>
          <w:bdr w:val="none" w:sz="0" w:space="0" w:color="auto" w:frame="1"/>
        </w:rPr>
        <w:t>2</w:t>
      </w:r>
      <w:r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（去年85%）</w:t>
      </w:r>
      <w:r w:rsidRPr="008222A7">
        <w:rPr>
          <w:rFonts w:ascii="仿宋" w:eastAsia="仿宋" w:hAnsi="仿宋" w:hint="eastAsia"/>
          <w:sz w:val="32"/>
          <w:szCs w:val="32"/>
          <w:bdr w:val="none" w:sz="0" w:space="0" w:color="auto" w:frame="1"/>
        </w:rPr>
        <w:t>。</w:t>
      </w:r>
    </w:p>
    <w:p w:rsidR="004D6C8C" w:rsidRPr="008222A7" w:rsidRDefault="00BF7D78" w:rsidP="00CF620D">
      <w:pPr>
        <w:spacing w:line="560" w:lineRule="exact"/>
        <w:ind w:firstLineChars="200" w:firstLine="640"/>
        <w:rPr>
          <w:rFonts w:ascii="仿宋" w:eastAsia="仿宋" w:hAnsi="仿宋"/>
          <w:sz w:val="32"/>
          <w:szCs w:val="32"/>
          <w:bdr w:val="none" w:sz="0" w:space="0" w:color="auto" w:frame="1"/>
        </w:rPr>
      </w:pPr>
      <w:r w:rsidRPr="008222A7">
        <w:rPr>
          <w:rFonts w:ascii="仿宋" w:eastAsia="仿宋" w:hAnsi="仿宋" w:hint="eastAsia"/>
          <w:sz w:val="32"/>
          <w:szCs w:val="32"/>
          <w:bdr w:val="none" w:sz="0" w:space="0" w:color="auto" w:frame="1"/>
        </w:rPr>
        <w:t>学校重视就业创业指导工作。开展丰富多样</w:t>
      </w:r>
      <w:proofErr w:type="gramStart"/>
      <w:r w:rsidRPr="008222A7">
        <w:rPr>
          <w:rFonts w:ascii="仿宋" w:eastAsia="仿宋" w:hAnsi="仿宋" w:hint="eastAsia"/>
          <w:sz w:val="32"/>
          <w:szCs w:val="32"/>
          <w:bdr w:val="none" w:sz="0" w:space="0" w:color="auto" w:frame="1"/>
        </w:rPr>
        <w:t>得创业</w:t>
      </w:r>
      <w:proofErr w:type="gramEnd"/>
      <w:r w:rsidRPr="008222A7">
        <w:rPr>
          <w:rFonts w:ascii="仿宋" w:eastAsia="仿宋" w:hAnsi="仿宋" w:hint="eastAsia"/>
          <w:sz w:val="32"/>
          <w:szCs w:val="32"/>
          <w:bdr w:val="none" w:sz="0" w:space="0" w:color="auto" w:frame="1"/>
        </w:rPr>
        <w:t>教育活动，进行职业生涯成长规划教育，以培养职业能力、职业素养；建立就业创业信息平台，强化就业创业管理，完善就业服务体系。建立就业学生管理的跟踪和巡视回访制度，积极为毕业生提供后续管理服务和技术支撑，毕业生对学校的满意度达</w:t>
      </w:r>
      <w:r>
        <w:rPr>
          <w:rFonts w:ascii="仿宋" w:eastAsia="仿宋" w:hAnsi="仿宋"/>
          <w:sz w:val="32"/>
          <w:szCs w:val="32"/>
          <w:bdr w:val="none" w:sz="0" w:space="0" w:color="auto" w:frame="1"/>
        </w:rPr>
        <w:t>9</w:t>
      </w:r>
      <w:r>
        <w:rPr>
          <w:rFonts w:ascii="仿宋" w:eastAsia="仿宋" w:hAnsi="仿宋" w:hint="eastAsia"/>
          <w:sz w:val="32"/>
          <w:szCs w:val="32"/>
          <w:bdr w:val="none" w:sz="0" w:space="0" w:color="auto" w:frame="1"/>
        </w:rPr>
        <w:t>3</w:t>
      </w:r>
      <w:r w:rsidRPr="008222A7">
        <w:rPr>
          <w:rFonts w:ascii="仿宋" w:eastAsia="仿宋" w:hAnsi="仿宋"/>
          <w:sz w:val="32"/>
          <w:szCs w:val="32"/>
          <w:bdr w:val="none" w:sz="0" w:space="0" w:color="auto" w:frame="1"/>
        </w:rPr>
        <w:t>%</w:t>
      </w:r>
      <w:r w:rsidR="008F456E">
        <w:rPr>
          <w:rFonts w:ascii="仿宋" w:eastAsia="仿宋" w:hAnsi="仿宋" w:hint="eastAsia"/>
          <w:sz w:val="32"/>
          <w:szCs w:val="32"/>
          <w:bdr w:val="none" w:sz="0" w:space="0" w:color="auto" w:frame="1"/>
        </w:rPr>
        <w:t>（去年90%），</w:t>
      </w:r>
      <w:r w:rsidR="00AA2242" w:rsidRPr="008222A7">
        <w:rPr>
          <w:rFonts w:ascii="仿宋" w:eastAsia="仿宋" w:hAnsi="仿宋" w:hint="eastAsia"/>
          <w:sz w:val="32"/>
          <w:szCs w:val="32"/>
        </w:rPr>
        <w:t>与上一年</w:t>
      </w:r>
      <w:r w:rsidR="00AA2242">
        <w:rPr>
          <w:rFonts w:ascii="仿宋" w:eastAsia="仿宋" w:hAnsi="仿宋" w:hint="eastAsia"/>
          <w:sz w:val="32"/>
          <w:szCs w:val="32"/>
        </w:rPr>
        <w:t>度</w:t>
      </w:r>
      <w:r w:rsidR="00AA2242" w:rsidRPr="008222A7">
        <w:rPr>
          <w:rFonts w:ascii="仿宋" w:eastAsia="仿宋" w:hAnsi="仿宋" w:hint="eastAsia"/>
          <w:sz w:val="32"/>
          <w:szCs w:val="32"/>
        </w:rPr>
        <w:t>相比</w:t>
      </w:r>
      <w:r w:rsidR="00AA2242">
        <w:rPr>
          <w:rFonts w:ascii="仿宋" w:eastAsia="仿宋" w:hAnsi="仿宋" w:hint="eastAsia"/>
          <w:sz w:val="32"/>
          <w:szCs w:val="32"/>
        </w:rPr>
        <w:t>学生</w:t>
      </w:r>
      <w:r w:rsidR="008F456E">
        <w:rPr>
          <w:rFonts w:ascii="仿宋" w:eastAsia="仿宋" w:hAnsi="仿宋" w:hint="eastAsia"/>
          <w:sz w:val="32"/>
          <w:szCs w:val="32"/>
        </w:rPr>
        <w:t>在校体验满意度</w:t>
      </w:r>
      <w:r w:rsidR="00AA2242">
        <w:rPr>
          <w:rFonts w:ascii="仿宋" w:eastAsia="仿宋" w:hAnsi="仿宋" w:hint="eastAsia"/>
          <w:sz w:val="32"/>
          <w:szCs w:val="32"/>
        </w:rPr>
        <w:t>总体有所提</w:t>
      </w:r>
      <w:r w:rsidR="008F456E">
        <w:rPr>
          <w:rFonts w:ascii="仿宋" w:eastAsia="仿宋" w:hAnsi="仿宋" w:hint="eastAsia"/>
          <w:sz w:val="32"/>
          <w:szCs w:val="32"/>
        </w:rPr>
        <w:t>高。</w:t>
      </w:r>
      <w:r w:rsidR="001F4581">
        <w:rPr>
          <w:rFonts w:ascii="仿宋" w:eastAsia="仿宋" w:hAnsi="仿宋" w:hint="eastAsia"/>
          <w:sz w:val="32"/>
          <w:szCs w:val="32"/>
        </w:rPr>
        <w:t>如图;</w:t>
      </w:r>
    </w:p>
    <w:tbl>
      <w:tblPr>
        <w:tblW w:w="8038" w:type="dxa"/>
        <w:tblInd w:w="150" w:type="dxa"/>
        <w:tblCellMar>
          <w:left w:w="0" w:type="dxa"/>
          <w:right w:w="0" w:type="dxa"/>
        </w:tblCellMar>
        <w:tblLook w:val="0000"/>
      </w:tblPr>
      <w:tblGrid>
        <w:gridCol w:w="4409"/>
        <w:gridCol w:w="1928"/>
        <w:gridCol w:w="1701"/>
      </w:tblGrid>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项</w:t>
            </w:r>
            <w:r w:rsidRPr="008222A7">
              <w:rPr>
                <w:rFonts w:ascii="宋体" w:eastAsia="仿宋" w:hAnsi="宋体" w:cs="宋体"/>
                <w:kern w:val="0"/>
                <w:sz w:val="32"/>
                <w:szCs w:val="32"/>
              </w:rPr>
              <w:t>   </w:t>
            </w:r>
            <w:r w:rsidRPr="008222A7">
              <w:rPr>
                <w:rFonts w:ascii="仿宋" w:eastAsia="仿宋" w:hAnsi="仿宋" w:cs="宋体" w:hint="eastAsia"/>
                <w:kern w:val="0"/>
                <w:sz w:val="32"/>
                <w:szCs w:val="32"/>
              </w:rPr>
              <w:t>目</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8222A7" w:rsidRDefault="00AA2242" w:rsidP="00AA2242">
            <w:pPr>
              <w:widowControl/>
              <w:spacing w:before="100" w:beforeAutospacing="1" w:after="100" w:afterAutospacing="1" w:line="560" w:lineRule="exact"/>
              <w:ind w:firstLineChars="100" w:firstLine="320"/>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8</w:t>
            </w:r>
            <w:r w:rsidRPr="008222A7">
              <w:rPr>
                <w:rFonts w:ascii="仿宋" w:eastAsia="仿宋" w:hAnsi="仿宋" w:cs="宋体" w:hint="eastAsia"/>
                <w:kern w:val="0"/>
                <w:sz w:val="32"/>
                <w:szCs w:val="32"/>
              </w:rPr>
              <w:t>年度</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8222A7" w:rsidRDefault="00AA2242" w:rsidP="00AA2242">
            <w:pPr>
              <w:widowControl/>
              <w:spacing w:before="100" w:beforeAutospacing="1" w:after="100" w:afterAutospacing="1" w:line="560" w:lineRule="exact"/>
              <w:ind w:firstLineChars="100" w:firstLine="320"/>
              <w:rPr>
                <w:rFonts w:ascii="仿宋" w:eastAsia="仿宋" w:hAnsi="仿宋" w:cs="宋体"/>
                <w:kern w:val="0"/>
                <w:sz w:val="32"/>
                <w:szCs w:val="32"/>
              </w:rPr>
            </w:pPr>
            <w:r>
              <w:rPr>
                <w:rFonts w:ascii="仿宋" w:eastAsia="仿宋" w:hAnsi="仿宋" w:cs="宋体" w:hint="eastAsia"/>
                <w:kern w:val="0"/>
                <w:sz w:val="32"/>
                <w:szCs w:val="32"/>
              </w:rPr>
              <w:t>2017年度</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理论学习满意度</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8222A7"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90%</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cs="宋体" w:hint="eastAsia"/>
                <w:kern w:val="0"/>
                <w:sz w:val="32"/>
                <w:szCs w:val="32"/>
              </w:rPr>
              <w:t>85</w:t>
            </w:r>
            <w:r w:rsidRPr="00AA2242">
              <w:rPr>
                <w:rFonts w:ascii="仿宋" w:eastAsia="仿宋" w:hAnsi="仿宋" w:cs="宋体"/>
                <w:kern w:val="0"/>
                <w:sz w:val="32"/>
                <w:szCs w:val="32"/>
              </w:rPr>
              <w:t>%</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专业学习满意度</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8222A7" w:rsidRDefault="00AA2242" w:rsidP="00AA2242">
            <w:pPr>
              <w:widowControl/>
              <w:spacing w:before="100" w:beforeAutospacing="1" w:after="100" w:afterAutospacing="1" w:line="560" w:lineRule="exact"/>
              <w:ind w:firstLineChars="150" w:firstLine="480"/>
              <w:rPr>
                <w:rFonts w:ascii="仿宋" w:eastAsia="仿宋" w:hAnsi="仿宋" w:cs="宋体"/>
                <w:kern w:val="0"/>
                <w:sz w:val="32"/>
                <w:szCs w:val="32"/>
              </w:rPr>
            </w:pPr>
            <w:r>
              <w:rPr>
                <w:rFonts w:ascii="仿宋" w:eastAsia="仿宋" w:hAnsi="仿宋" w:hint="eastAsia"/>
                <w:sz w:val="32"/>
                <w:szCs w:val="32"/>
                <w:bdr w:val="none" w:sz="0" w:space="0" w:color="auto" w:frame="1"/>
              </w:rPr>
              <w:t>91.3 %</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90%</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实习实</w:t>
            </w:r>
            <w:proofErr w:type="gramStart"/>
            <w:r w:rsidRPr="008222A7">
              <w:rPr>
                <w:rFonts w:ascii="仿宋" w:eastAsia="仿宋" w:hAnsi="仿宋" w:cs="宋体" w:hint="eastAsia"/>
                <w:kern w:val="0"/>
                <w:sz w:val="32"/>
                <w:szCs w:val="32"/>
              </w:rPr>
              <w:t>训满意</w:t>
            </w:r>
            <w:proofErr w:type="gramEnd"/>
            <w:r w:rsidRPr="008222A7">
              <w:rPr>
                <w:rFonts w:ascii="仿宋" w:eastAsia="仿宋" w:hAnsi="仿宋" w:cs="宋体" w:hint="eastAsia"/>
                <w:kern w:val="0"/>
                <w:sz w:val="32"/>
                <w:szCs w:val="32"/>
              </w:rPr>
              <w:t>度</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8222A7" w:rsidRDefault="00AA2242" w:rsidP="00AA2242">
            <w:pPr>
              <w:widowControl/>
              <w:spacing w:before="100" w:beforeAutospacing="1" w:after="100" w:afterAutospacing="1" w:line="560" w:lineRule="exact"/>
              <w:ind w:firstLineChars="150" w:firstLine="480"/>
              <w:rPr>
                <w:rFonts w:ascii="仿宋" w:eastAsia="仿宋" w:hAnsi="仿宋" w:cs="宋体"/>
                <w:kern w:val="0"/>
                <w:sz w:val="32"/>
                <w:szCs w:val="32"/>
              </w:rPr>
            </w:pPr>
            <w:r>
              <w:rPr>
                <w:rFonts w:ascii="仿宋" w:eastAsia="仿宋" w:hAnsi="仿宋" w:hint="eastAsia"/>
                <w:sz w:val="32"/>
                <w:szCs w:val="32"/>
                <w:bdr w:val="none" w:sz="0" w:space="0" w:color="auto" w:frame="1"/>
              </w:rPr>
              <w:t>96.6%</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95%</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校园文化社团活动满意度</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8222A7"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Pr>
                <w:rFonts w:ascii="仿宋" w:eastAsia="仿宋" w:hAnsi="仿宋" w:hint="eastAsia"/>
                <w:sz w:val="32"/>
                <w:szCs w:val="32"/>
                <w:bdr w:val="none" w:sz="0" w:space="0" w:color="auto" w:frame="1"/>
              </w:rPr>
              <w:t>90%</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80%</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生活满意度</w:t>
            </w:r>
          </w:p>
        </w:tc>
        <w:tc>
          <w:tcPr>
            <w:tcW w:w="1928"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8</w:t>
            </w:r>
            <w:r w:rsidRPr="00AA2242">
              <w:rPr>
                <w:rFonts w:ascii="仿宋" w:eastAsia="仿宋" w:hAnsi="仿宋" w:hint="eastAsia"/>
                <w:sz w:val="32"/>
                <w:szCs w:val="32"/>
                <w:bdr w:val="none" w:sz="0" w:space="0" w:color="auto" w:frame="1"/>
              </w:rPr>
              <w:t>8</w:t>
            </w:r>
            <w:r w:rsidRPr="00AA2242">
              <w:rPr>
                <w:rFonts w:ascii="仿宋" w:eastAsia="仿宋" w:hAnsi="仿宋"/>
                <w:sz w:val="32"/>
                <w:szCs w:val="32"/>
                <w:bdr w:val="none" w:sz="0" w:space="0" w:color="auto" w:frame="1"/>
              </w:rPr>
              <w:t>%</w:t>
            </w:r>
          </w:p>
        </w:tc>
        <w:tc>
          <w:tcPr>
            <w:tcW w:w="1701" w:type="dxa"/>
            <w:tcBorders>
              <w:top w:val="single" w:sz="8" w:space="0" w:color="auto"/>
              <w:left w:val="single" w:sz="4" w:space="0" w:color="auto"/>
              <w:bottom w:val="single" w:sz="4"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85%</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校园安全满意度</w:t>
            </w:r>
          </w:p>
        </w:tc>
        <w:tc>
          <w:tcPr>
            <w:tcW w:w="19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hint="eastAsia"/>
                <w:sz w:val="32"/>
                <w:szCs w:val="32"/>
                <w:bdr w:val="none" w:sz="0" w:space="0" w:color="auto" w:frame="1"/>
              </w:rPr>
              <w:t>92</w:t>
            </w:r>
            <w:r w:rsidRPr="00AA2242">
              <w:rPr>
                <w:rFonts w:ascii="仿宋" w:eastAsia="仿宋" w:hAnsi="仿宋"/>
                <w:sz w:val="32"/>
                <w:szCs w:val="32"/>
                <w:bdr w:val="none" w:sz="0" w:space="0" w:color="auto" w:frame="1"/>
              </w:rPr>
              <w:t>%</w:t>
            </w:r>
          </w:p>
        </w:tc>
        <w:tc>
          <w:tcPr>
            <w:tcW w:w="1701" w:type="dxa"/>
            <w:tcBorders>
              <w:top w:val="single" w:sz="4"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85%</w:t>
            </w:r>
          </w:p>
        </w:tc>
      </w:tr>
      <w:tr w:rsidR="00AA2242" w:rsidRPr="008222A7" w:rsidTr="00AA2242">
        <w:trPr>
          <w:trHeight w:val="585"/>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2242" w:rsidRPr="008222A7" w:rsidRDefault="00AA2242"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lastRenderedPageBreak/>
              <w:t>毕业生对学校满意度</w:t>
            </w:r>
          </w:p>
        </w:tc>
        <w:tc>
          <w:tcPr>
            <w:tcW w:w="1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hint="eastAsia"/>
                <w:sz w:val="32"/>
                <w:szCs w:val="32"/>
                <w:bdr w:val="none" w:sz="0" w:space="0" w:color="auto" w:frame="1"/>
              </w:rPr>
              <w:t>93</w:t>
            </w:r>
            <w:r w:rsidRPr="00AA2242">
              <w:rPr>
                <w:rFonts w:ascii="仿宋" w:eastAsia="仿宋" w:hAnsi="仿宋"/>
                <w:sz w:val="32"/>
                <w:szCs w:val="32"/>
                <w:bdr w:val="none" w:sz="0" w:space="0" w:color="auto" w:frame="1"/>
              </w:rPr>
              <w:t>%</w:t>
            </w:r>
          </w:p>
        </w:tc>
        <w:tc>
          <w:tcPr>
            <w:tcW w:w="1701" w:type="dxa"/>
            <w:tcBorders>
              <w:top w:val="single" w:sz="8" w:space="0" w:color="auto"/>
              <w:left w:val="single" w:sz="4" w:space="0" w:color="auto"/>
              <w:bottom w:val="single" w:sz="8" w:space="0" w:color="auto"/>
              <w:right w:val="single" w:sz="8" w:space="0" w:color="auto"/>
            </w:tcBorders>
            <w:vAlign w:val="center"/>
          </w:tcPr>
          <w:p w:rsidR="00AA2242" w:rsidRPr="00AA2242" w:rsidRDefault="00AA2242" w:rsidP="00AA2242">
            <w:pPr>
              <w:widowControl/>
              <w:spacing w:before="100" w:beforeAutospacing="1" w:after="100" w:afterAutospacing="1" w:line="560" w:lineRule="exact"/>
              <w:ind w:firstLineChars="200" w:firstLine="640"/>
              <w:rPr>
                <w:rFonts w:ascii="仿宋" w:eastAsia="仿宋" w:hAnsi="仿宋" w:cs="宋体"/>
                <w:kern w:val="0"/>
                <w:sz w:val="32"/>
                <w:szCs w:val="32"/>
              </w:rPr>
            </w:pPr>
            <w:r w:rsidRPr="00AA2242">
              <w:rPr>
                <w:rFonts w:ascii="仿宋" w:eastAsia="仿宋" w:hAnsi="仿宋"/>
                <w:sz w:val="32"/>
                <w:szCs w:val="32"/>
                <w:bdr w:val="none" w:sz="0" w:space="0" w:color="auto" w:frame="1"/>
              </w:rPr>
              <w:t>90%</w:t>
            </w:r>
          </w:p>
        </w:tc>
      </w:tr>
    </w:tbl>
    <w:p w:rsidR="00BF7D78" w:rsidRPr="008222A7" w:rsidRDefault="00BF7D78" w:rsidP="00CF620D">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2.3</w:t>
      </w:r>
      <w:r w:rsidRPr="008222A7">
        <w:rPr>
          <w:rFonts w:ascii="仿宋" w:eastAsia="仿宋" w:hAnsi="仿宋" w:cs="宋体" w:hint="eastAsia"/>
          <w:b/>
          <w:kern w:val="0"/>
          <w:sz w:val="32"/>
          <w:szCs w:val="32"/>
          <w:bdr w:val="none" w:sz="0" w:space="0" w:color="auto" w:frame="1"/>
        </w:rPr>
        <w:t>资助情况</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我校高度重视免学费、国家助学金以及贫困生助学工作，学校成立了以校长任组长的资助工作领导小组，构建了助学工作体系。认真贯彻上级的相关文件精神，紧紧围绕工作目标，以实施“免”“补”工作为重点，对符合受助条件的学生全部落实免学费和助学金，除此之外学校对生病学生给予补贴，对欠学费学生给予减免，对优秀学生给予奖学金。助学金的发放，严格按申请、评选、公示、审核程序进行。</w:t>
      </w:r>
    </w:p>
    <w:p w:rsidR="00BF7D78" w:rsidRPr="002D5C8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2D5C87">
        <w:rPr>
          <w:rFonts w:ascii="仿宋" w:eastAsia="仿宋" w:hAnsi="仿宋" w:cs="宋体"/>
          <w:b/>
          <w:kern w:val="0"/>
          <w:sz w:val="32"/>
          <w:szCs w:val="32"/>
          <w:bdr w:val="none" w:sz="0" w:space="0" w:color="auto" w:frame="1"/>
        </w:rPr>
        <w:t>2.4</w:t>
      </w:r>
      <w:r w:rsidRPr="002D5C87">
        <w:rPr>
          <w:rFonts w:ascii="仿宋" w:eastAsia="仿宋" w:hAnsi="仿宋" w:cs="宋体" w:hint="eastAsia"/>
          <w:b/>
          <w:kern w:val="0"/>
          <w:sz w:val="32"/>
          <w:szCs w:val="32"/>
          <w:bdr w:val="none" w:sz="0" w:space="0" w:color="auto" w:frame="1"/>
        </w:rPr>
        <w:t>就业质量</w:t>
      </w:r>
    </w:p>
    <w:p w:rsidR="008F456E" w:rsidRPr="008222A7" w:rsidRDefault="00BF7D78" w:rsidP="00CF620D">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学校历来重视学生的实习就业工作。今年我校共有中职毕业生</w:t>
      </w:r>
      <w:r>
        <w:rPr>
          <w:rFonts w:ascii="仿宋" w:eastAsia="仿宋" w:hAnsi="仿宋" w:hint="eastAsia"/>
          <w:sz w:val="32"/>
          <w:szCs w:val="32"/>
          <w:bdr w:val="none" w:sz="0" w:space="0" w:color="auto" w:frame="1"/>
        </w:rPr>
        <w:t>148</w:t>
      </w:r>
      <w:r w:rsidRPr="008222A7">
        <w:rPr>
          <w:rFonts w:ascii="仿宋" w:eastAsia="仿宋" w:hAnsi="仿宋" w:hint="eastAsia"/>
          <w:sz w:val="32"/>
          <w:szCs w:val="32"/>
        </w:rPr>
        <w:t>人，</w:t>
      </w:r>
      <w:r>
        <w:rPr>
          <w:rFonts w:ascii="仿宋" w:eastAsia="仿宋" w:hAnsi="仿宋" w:hint="eastAsia"/>
          <w:sz w:val="32"/>
          <w:szCs w:val="32"/>
        </w:rPr>
        <w:t>其中27人选择直接就业，包括</w:t>
      </w:r>
      <w:r w:rsidRPr="008222A7">
        <w:rPr>
          <w:rFonts w:ascii="仿宋" w:eastAsia="仿宋" w:hAnsi="仿宋" w:hint="eastAsia"/>
          <w:sz w:val="32"/>
          <w:szCs w:val="32"/>
        </w:rPr>
        <w:t>汽车运用与维修专业对口就业率</w:t>
      </w:r>
      <w:r w:rsidR="00245A2C">
        <w:rPr>
          <w:rFonts w:ascii="仿宋" w:eastAsia="仿宋" w:hAnsi="仿宋" w:hint="eastAsia"/>
          <w:sz w:val="32"/>
          <w:szCs w:val="32"/>
          <w:bdr w:val="none" w:sz="0" w:space="0" w:color="auto" w:frame="1"/>
        </w:rPr>
        <w:t>99</w:t>
      </w:r>
      <w:r w:rsidRPr="008222A7">
        <w:rPr>
          <w:rFonts w:ascii="仿宋" w:eastAsia="仿宋" w:hAnsi="仿宋"/>
          <w:sz w:val="32"/>
          <w:szCs w:val="32"/>
          <w:bdr w:val="none" w:sz="0" w:space="0" w:color="auto" w:frame="1"/>
        </w:rPr>
        <w:t>%</w:t>
      </w:r>
      <w:r w:rsidRPr="008222A7">
        <w:rPr>
          <w:rFonts w:ascii="仿宋" w:eastAsia="仿宋" w:hAnsi="仿宋" w:hint="eastAsia"/>
          <w:sz w:val="32"/>
          <w:szCs w:val="32"/>
        </w:rPr>
        <w:t>，生物技术制药专业对口就业率</w:t>
      </w:r>
      <w:r w:rsidR="00245A2C">
        <w:rPr>
          <w:rFonts w:ascii="仿宋" w:eastAsia="仿宋" w:hAnsi="仿宋" w:hint="eastAsia"/>
          <w:sz w:val="32"/>
          <w:szCs w:val="32"/>
          <w:bdr w:val="none" w:sz="0" w:space="0" w:color="auto" w:frame="1"/>
        </w:rPr>
        <w:t>98.6</w:t>
      </w:r>
      <w:r w:rsidRPr="008222A7">
        <w:rPr>
          <w:rFonts w:ascii="仿宋" w:eastAsia="仿宋" w:hAnsi="仿宋"/>
          <w:sz w:val="32"/>
          <w:szCs w:val="32"/>
          <w:bdr w:val="none" w:sz="0" w:space="0" w:color="auto" w:frame="1"/>
        </w:rPr>
        <w:t>%</w:t>
      </w:r>
      <w:r w:rsidRPr="008222A7">
        <w:rPr>
          <w:rFonts w:ascii="仿宋" w:eastAsia="仿宋" w:hAnsi="仿宋" w:hint="eastAsia"/>
          <w:sz w:val="32"/>
          <w:szCs w:val="32"/>
          <w:bdr w:val="none" w:sz="0" w:space="0" w:color="auto" w:frame="1"/>
        </w:rPr>
        <w:t>，</w:t>
      </w:r>
      <w:r w:rsidRPr="008222A7">
        <w:rPr>
          <w:rFonts w:ascii="仿宋" w:eastAsia="仿宋" w:hAnsi="仿宋" w:hint="eastAsia"/>
          <w:sz w:val="32"/>
          <w:szCs w:val="32"/>
        </w:rPr>
        <w:t>学生初次就业底薪达到</w:t>
      </w:r>
      <w:r w:rsidRPr="008222A7">
        <w:rPr>
          <w:rFonts w:ascii="仿宋" w:eastAsia="仿宋" w:hAnsi="仿宋"/>
          <w:sz w:val="32"/>
          <w:szCs w:val="32"/>
          <w:bdr w:val="none" w:sz="0" w:space="0" w:color="auto" w:frame="1"/>
        </w:rPr>
        <w:t>2000</w:t>
      </w:r>
      <w:r w:rsidRPr="008222A7">
        <w:rPr>
          <w:rFonts w:ascii="仿宋" w:eastAsia="仿宋" w:hAnsi="仿宋" w:hint="eastAsia"/>
          <w:sz w:val="32"/>
          <w:szCs w:val="32"/>
        </w:rPr>
        <w:t>元左右，底薪有所提高。</w:t>
      </w:r>
      <w:r>
        <w:rPr>
          <w:rFonts w:ascii="仿宋" w:eastAsia="仿宋" w:hAnsi="仿宋" w:hint="eastAsia"/>
          <w:sz w:val="32"/>
          <w:szCs w:val="32"/>
          <w:bdr w:val="none" w:sz="0" w:space="0" w:color="auto" w:frame="1"/>
        </w:rPr>
        <w:t>其余</w:t>
      </w:r>
      <w:r>
        <w:rPr>
          <w:rFonts w:ascii="仿宋" w:eastAsia="仿宋" w:hAnsi="仿宋" w:hint="eastAsia"/>
          <w:sz w:val="32"/>
          <w:szCs w:val="32"/>
        </w:rPr>
        <w:t>121人选择升入高一级的学校，继续深造，升学比例达到1:8，与上一年度相比有了巨大的提升。</w:t>
      </w:r>
    </w:p>
    <w:tbl>
      <w:tblPr>
        <w:tblW w:w="8805" w:type="dxa"/>
        <w:tblInd w:w="150" w:type="dxa"/>
        <w:tblCellMar>
          <w:left w:w="0" w:type="dxa"/>
          <w:right w:w="0" w:type="dxa"/>
        </w:tblCellMar>
        <w:tblLook w:val="0000"/>
      </w:tblPr>
      <w:tblGrid>
        <w:gridCol w:w="4402"/>
        <w:gridCol w:w="2219"/>
        <w:gridCol w:w="2184"/>
      </w:tblGrid>
      <w:tr w:rsidR="00114ACE" w:rsidRPr="008222A7" w:rsidTr="00114ACE">
        <w:trPr>
          <w:trHeight w:val="555"/>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ACE" w:rsidRPr="008222A7" w:rsidRDefault="00114ACE"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项</w:t>
            </w:r>
            <w:r w:rsidRPr="008222A7">
              <w:rPr>
                <w:rFonts w:ascii="宋体" w:eastAsia="仿宋" w:hAnsi="宋体" w:cs="宋体"/>
                <w:kern w:val="0"/>
                <w:sz w:val="32"/>
                <w:szCs w:val="32"/>
              </w:rPr>
              <w:t>  </w:t>
            </w:r>
            <w:r w:rsidRPr="008222A7">
              <w:rPr>
                <w:rFonts w:ascii="仿宋" w:eastAsia="仿宋" w:hAnsi="仿宋" w:cs="宋体" w:hint="eastAsia"/>
                <w:kern w:val="0"/>
                <w:sz w:val="32"/>
                <w:szCs w:val="32"/>
              </w:rPr>
              <w:t>目</w:t>
            </w:r>
          </w:p>
        </w:tc>
        <w:tc>
          <w:tcPr>
            <w:tcW w:w="221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14ACE" w:rsidRPr="008222A7" w:rsidRDefault="00114ACE" w:rsidP="00114ACE">
            <w:pPr>
              <w:widowControl/>
              <w:spacing w:before="100" w:beforeAutospacing="1" w:after="100" w:afterAutospacing="1" w:line="560" w:lineRule="exact"/>
              <w:ind w:firstLineChars="50" w:firstLine="160"/>
              <w:rPr>
                <w:rFonts w:ascii="仿宋" w:eastAsia="仿宋" w:hAnsi="仿宋" w:cs="宋体"/>
                <w:kern w:val="0"/>
                <w:sz w:val="32"/>
                <w:szCs w:val="32"/>
              </w:rPr>
            </w:pPr>
            <w:r>
              <w:rPr>
                <w:rFonts w:ascii="仿宋" w:eastAsia="仿宋" w:hAnsi="仿宋" w:cs="宋体"/>
                <w:kern w:val="0"/>
                <w:sz w:val="32"/>
                <w:szCs w:val="32"/>
              </w:rPr>
              <w:t>201</w:t>
            </w:r>
            <w:r>
              <w:rPr>
                <w:rFonts w:ascii="仿宋" w:eastAsia="仿宋" w:hAnsi="仿宋" w:cs="宋体" w:hint="eastAsia"/>
                <w:kern w:val="0"/>
                <w:sz w:val="32"/>
                <w:szCs w:val="32"/>
              </w:rPr>
              <w:t>8</w:t>
            </w:r>
            <w:r w:rsidRPr="008222A7">
              <w:rPr>
                <w:rFonts w:ascii="仿宋" w:eastAsia="仿宋" w:hAnsi="仿宋" w:cs="宋体" w:hint="eastAsia"/>
                <w:kern w:val="0"/>
                <w:sz w:val="32"/>
                <w:szCs w:val="32"/>
              </w:rPr>
              <w:t>年度</w:t>
            </w:r>
          </w:p>
        </w:tc>
        <w:tc>
          <w:tcPr>
            <w:tcW w:w="2184" w:type="dxa"/>
            <w:tcBorders>
              <w:top w:val="single" w:sz="8" w:space="0" w:color="auto"/>
              <w:left w:val="single" w:sz="4" w:space="0" w:color="auto"/>
              <w:bottom w:val="single" w:sz="8" w:space="0" w:color="auto"/>
              <w:right w:val="single" w:sz="8" w:space="0" w:color="auto"/>
            </w:tcBorders>
            <w:vAlign w:val="center"/>
          </w:tcPr>
          <w:p w:rsidR="00114ACE" w:rsidRPr="008222A7" w:rsidRDefault="00114ACE" w:rsidP="00114ACE">
            <w:pPr>
              <w:widowControl/>
              <w:spacing w:before="100" w:beforeAutospacing="1" w:after="100" w:afterAutospacing="1" w:line="560" w:lineRule="exact"/>
              <w:ind w:firstLineChars="100" w:firstLine="320"/>
              <w:rPr>
                <w:rFonts w:ascii="仿宋" w:eastAsia="仿宋" w:hAnsi="仿宋" w:cs="宋体"/>
                <w:kern w:val="0"/>
                <w:sz w:val="32"/>
                <w:szCs w:val="32"/>
              </w:rPr>
            </w:pPr>
            <w:r>
              <w:rPr>
                <w:rFonts w:ascii="仿宋" w:eastAsia="仿宋" w:hAnsi="仿宋" w:cs="宋体" w:hint="eastAsia"/>
                <w:kern w:val="0"/>
                <w:sz w:val="32"/>
                <w:szCs w:val="32"/>
              </w:rPr>
              <w:t>2017年度</w:t>
            </w:r>
          </w:p>
        </w:tc>
      </w:tr>
      <w:tr w:rsidR="00114ACE" w:rsidRPr="008222A7" w:rsidTr="00114ACE">
        <w:trPr>
          <w:trHeight w:val="555"/>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ACE" w:rsidRPr="008222A7" w:rsidRDefault="00114ACE"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专业平均就业率</w:t>
            </w:r>
          </w:p>
        </w:tc>
        <w:tc>
          <w:tcPr>
            <w:tcW w:w="221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14ACE" w:rsidRPr="008222A7" w:rsidRDefault="00114ACE" w:rsidP="00114ACE">
            <w:pPr>
              <w:widowControl/>
              <w:spacing w:before="100" w:beforeAutospacing="1" w:after="100" w:afterAutospacing="1"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98</w:t>
            </w:r>
            <w:r w:rsidRPr="008222A7">
              <w:rPr>
                <w:rFonts w:ascii="仿宋" w:eastAsia="仿宋" w:hAnsi="仿宋" w:cs="宋体"/>
                <w:kern w:val="0"/>
                <w:sz w:val="32"/>
                <w:szCs w:val="32"/>
              </w:rPr>
              <w:t>%</w:t>
            </w:r>
          </w:p>
        </w:tc>
        <w:tc>
          <w:tcPr>
            <w:tcW w:w="2184" w:type="dxa"/>
            <w:tcBorders>
              <w:top w:val="single" w:sz="8" w:space="0" w:color="auto"/>
              <w:left w:val="single" w:sz="4" w:space="0" w:color="auto"/>
              <w:bottom w:val="single" w:sz="8" w:space="0" w:color="auto"/>
              <w:right w:val="single" w:sz="8" w:space="0" w:color="auto"/>
            </w:tcBorders>
            <w:vAlign w:val="center"/>
          </w:tcPr>
          <w:p w:rsidR="00114ACE" w:rsidRPr="008222A7" w:rsidRDefault="00CF620D" w:rsidP="00114ACE">
            <w:pPr>
              <w:widowControl/>
              <w:spacing w:before="100" w:beforeAutospacing="1" w:after="100" w:afterAutospacing="1" w:line="560" w:lineRule="exact"/>
              <w:rPr>
                <w:rFonts w:ascii="仿宋" w:eastAsia="仿宋" w:hAnsi="仿宋" w:cs="宋体"/>
                <w:kern w:val="0"/>
                <w:sz w:val="32"/>
                <w:szCs w:val="32"/>
              </w:rPr>
            </w:pPr>
            <w:r>
              <w:rPr>
                <w:rFonts w:ascii="仿宋" w:eastAsia="仿宋" w:hAnsi="仿宋" w:cs="宋体" w:hint="eastAsia"/>
                <w:kern w:val="0"/>
                <w:sz w:val="32"/>
                <w:szCs w:val="32"/>
              </w:rPr>
              <w:t xml:space="preserve">   </w:t>
            </w:r>
            <w:r w:rsidR="00114ACE">
              <w:rPr>
                <w:rFonts w:ascii="仿宋" w:eastAsia="仿宋" w:hAnsi="仿宋" w:cs="宋体" w:hint="eastAsia"/>
                <w:kern w:val="0"/>
                <w:sz w:val="32"/>
                <w:szCs w:val="32"/>
              </w:rPr>
              <w:t xml:space="preserve"> 94%</w:t>
            </w:r>
          </w:p>
        </w:tc>
      </w:tr>
      <w:tr w:rsidR="00114ACE" w:rsidRPr="008222A7" w:rsidTr="00CF620D">
        <w:trPr>
          <w:trHeight w:val="555"/>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ACE" w:rsidRPr="008222A7" w:rsidRDefault="00114ACE"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对口平均就业率</w:t>
            </w:r>
          </w:p>
        </w:tc>
        <w:tc>
          <w:tcPr>
            <w:tcW w:w="221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14ACE" w:rsidRPr="008222A7" w:rsidRDefault="00245A2C" w:rsidP="00CF620D">
            <w:pPr>
              <w:widowControl/>
              <w:spacing w:before="100" w:beforeAutospacing="1" w:after="100" w:afterAutospacing="1" w:line="560" w:lineRule="exact"/>
              <w:ind w:firstLineChars="150" w:firstLine="480"/>
              <w:rPr>
                <w:rFonts w:ascii="仿宋" w:eastAsia="仿宋" w:hAnsi="仿宋" w:cs="宋体"/>
                <w:kern w:val="0"/>
                <w:sz w:val="32"/>
                <w:szCs w:val="32"/>
              </w:rPr>
            </w:pPr>
            <w:r>
              <w:rPr>
                <w:rFonts w:ascii="仿宋" w:eastAsia="仿宋" w:hAnsi="仿宋" w:cs="宋体" w:hint="eastAsia"/>
                <w:kern w:val="0"/>
                <w:sz w:val="32"/>
                <w:szCs w:val="32"/>
              </w:rPr>
              <w:t>98.8</w:t>
            </w:r>
            <w:r w:rsidR="00114ACE" w:rsidRPr="008222A7">
              <w:rPr>
                <w:rFonts w:ascii="仿宋" w:eastAsia="仿宋" w:hAnsi="仿宋" w:cs="宋体"/>
                <w:kern w:val="0"/>
                <w:sz w:val="32"/>
                <w:szCs w:val="32"/>
              </w:rPr>
              <w:t>%</w:t>
            </w:r>
          </w:p>
        </w:tc>
        <w:tc>
          <w:tcPr>
            <w:tcW w:w="2184" w:type="dxa"/>
            <w:tcBorders>
              <w:top w:val="single" w:sz="8" w:space="0" w:color="auto"/>
              <w:left w:val="single" w:sz="4" w:space="0" w:color="auto"/>
              <w:bottom w:val="single" w:sz="8" w:space="0" w:color="auto"/>
              <w:right w:val="single" w:sz="8" w:space="0" w:color="auto"/>
            </w:tcBorders>
            <w:vAlign w:val="center"/>
          </w:tcPr>
          <w:p w:rsidR="00114ACE" w:rsidRPr="008222A7" w:rsidRDefault="00114ACE" w:rsidP="00114ACE">
            <w:pPr>
              <w:widowControl/>
              <w:spacing w:before="100" w:beforeAutospacing="1" w:after="100" w:afterAutospacing="1" w:line="560" w:lineRule="exact"/>
              <w:ind w:firstLineChars="150" w:firstLine="480"/>
              <w:rPr>
                <w:rFonts w:ascii="仿宋" w:eastAsia="仿宋" w:hAnsi="仿宋" w:cs="宋体"/>
                <w:kern w:val="0"/>
                <w:sz w:val="32"/>
                <w:szCs w:val="32"/>
              </w:rPr>
            </w:pPr>
            <w:r>
              <w:rPr>
                <w:rFonts w:ascii="仿宋" w:eastAsia="仿宋" w:hAnsi="仿宋" w:cs="宋体" w:hint="eastAsia"/>
                <w:kern w:val="0"/>
                <w:sz w:val="32"/>
                <w:szCs w:val="32"/>
              </w:rPr>
              <w:t>89.4%</w:t>
            </w:r>
          </w:p>
        </w:tc>
      </w:tr>
      <w:tr w:rsidR="00114ACE" w:rsidRPr="008222A7" w:rsidTr="00CF620D">
        <w:trPr>
          <w:trHeight w:val="555"/>
        </w:trPr>
        <w:tc>
          <w:tcPr>
            <w:tcW w:w="4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14ACE" w:rsidRPr="008222A7" w:rsidRDefault="00114ACE" w:rsidP="00DE23A6">
            <w:pPr>
              <w:widowControl/>
              <w:spacing w:before="100" w:beforeAutospacing="1" w:after="100" w:afterAutospacing="1" w:line="560" w:lineRule="exact"/>
              <w:ind w:firstLineChars="200" w:firstLine="640"/>
              <w:jc w:val="center"/>
              <w:rPr>
                <w:rFonts w:ascii="仿宋" w:eastAsia="仿宋" w:hAnsi="仿宋" w:cs="宋体"/>
                <w:kern w:val="0"/>
                <w:sz w:val="32"/>
                <w:szCs w:val="32"/>
              </w:rPr>
            </w:pPr>
            <w:r w:rsidRPr="008222A7">
              <w:rPr>
                <w:rFonts w:ascii="仿宋" w:eastAsia="仿宋" w:hAnsi="仿宋" w:cs="宋体" w:hint="eastAsia"/>
                <w:kern w:val="0"/>
                <w:sz w:val="32"/>
                <w:szCs w:val="32"/>
              </w:rPr>
              <w:t>初次就业起薪（元</w:t>
            </w:r>
            <w:r w:rsidRPr="008222A7">
              <w:rPr>
                <w:rFonts w:ascii="仿宋" w:eastAsia="仿宋" w:hAnsi="仿宋" w:cs="宋体"/>
                <w:kern w:val="0"/>
                <w:sz w:val="32"/>
                <w:szCs w:val="32"/>
              </w:rPr>
              <w:t>/</w:t>
            </w:r>
            <w:r w:rsidRPr="008222A7">
              <w:rPr>
                <w:rFonts w:ascii="仿宋" w:eastAsia="仿宋" w:hAnsi="仿宋" w:cs="宋体" w:hint="eastAsia"/>
                <w:kern w:val="0"/>
                <w:sz w:val="32"/>
                <w:szCs w:val="32"/>
              </w:rPr>
              <w:t>月）</w:t>
            </w:r>
          </w:p>
        </w:tc>
        <w:tc>
          <w:tcPr>
            <w:tcW w:w="221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114ACE" w:rsidRPr="008222A7" w:rsidRDefault="00114ACE" w:rsidP="00CF620D">
            <w:pPr>
              <w:widowControl/>
              <w:spacing w:before="100" w:beforeAutospacing="1" w:after="100" w:afterAutospacing="1" w:line="560" w:lineRule="exact"/>
              <w:ind w:firstLineChars="150" w:firstLine="480"/>
              <w:rPr>
                <w:rFonts w:ascii="仿宋" w:eastAsia="仿宋" w:hAnsi="仿宋" w:cs="宋体"/>
                <w:kern w:val="0"/>
                <w:sz w:val="32"/>
                <w:szCs w:val="32"/>
              </w:rPr>
            </w:pPr>
            <w:r w:rsidRPr="008222A7">
              <w:rPr>
                <w:rFonts w:ascii="仿宋" w:eastAsia="仿宋" w:hAnsi="仿宋" w:cs="宋体"/>
                <w:kern w:val="0"/>
                <w:sz w:val="32"/>
                <w:szCs w:val="32"/>
              </w:rPr>
              <w:t>2000</w:t>
            </w:r>
          </w:p>
        </w:tc>
        <w:tc>
          <w:tcPr>
            <w:tcW w:w="2184" w:type="dxa"/>
            <w:tcBorders>
              <w:top w:val="single" w:sz="8" w:space="0" w:color="auto"/>
              <w:left w:val="single" w:sz="4" w:space="0" w:color="auto"/>
              <w:bottom w:val="single" w:sz="8" w:space="0" w:color="auto"/>
              <w:right w:val="single" w:sz="8" w:space="0" w:color="auto"/>
            </w:tcBorders>
            <w:vAlign w:val="center"/>
          </w:tcPr>
          <w:p w:rsidR="00114ACE" w:rsidRPr="008222A7" w:rsidRDefault="00114ACE" w:rsidP="00114ACE">
            <w:pPr>
              <w:widowControl/>
              <w:spacing w:before="100" w:beforeAutospacing="1" w:after="100" w:afterAutospacing="1" w:line="560" w:lineRule="exact"/>
              <w:rPr>
                <w:rFonts w:ascii="仿宋" w:eastAsia="仿宋" w:hAnsi="仿宋" w:cs="宋体"/>
                <w:kern w:val="0"/>
                <w:sz w:val="32"/>
                <w:szCs w:val="32"/>
              </w:rPr>
            </w:pPr>
            <w:r>
              <w:rPr>
                <w:rFonts w:ascii="仿宋" w:eastAsia="仿宋" w:hAnsi="仿宋" w:cs="宋体" w:hint="eastAsia"/>
                <w:kern w:val="0"/>
                <w:sz w:val="32"/>
                <w:szCs w:val="32"/>
              </w:rPr>
              <w:t xml:space="preserve">   1500</w:t>
            </w:r>
          </w:p>
        </w:tc>
      </w:tr>
    </w:tbl>
    <w:p w:rsidR="00BF7D78" w:rsidRPr="008222A7" w:rsidRDefault="00BF7D78" w:rsidP="00CF620D">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2.5</w:t>
      </w:r>
      <w:r w:rsidRPr="008222A7">
        <w:rPr>
          <w:rFonts w:ascii="仿宋" w:eastAsia="仿宋" w:hAnsi="仿宋" w:cs="宋体" w:hint="eastAsia"/>
          <w:b/>
          <w:kern w:val="0"/>
          <w:sz w:val="32"/>
          <w:szCs w:val="32"/>
          <w:bdr w:val="none" w:sz="0" w:space="0" w:color="auto" w:frame="1"/>
        </w:rPr>
        <w:t>职业发展</w:t>
      </w:r>
    </w:p>
    <w:p w:rsidR="00606D5C"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学校积极开展学生职业生涯指导工作，通过理论指导和专题训练，来推进学生的职业发展。学校通过改革教学模式和教学评价方式，来促进学生学会学习，培养了学生的学习</w:t>
      </w:r>
      <w:r w:rsidRPr="008222A7">
        <w:rPr>
          <w:rFonts w:ascii="仿宋" w:eastAsia="仿宋" w:hAnsi="仿宋" w:hint="eastAsia"/>
          <w:sz w:val="32"/>
          <w:szCs w:val="32"/>
        </w:rPr>
        <w:lastRenderedPageBreak/>
        <w:t>能力。</w:t>
      </w:r>
      <w:r w:rsidR="00606D5C">
        <w:rPr>
          <w:rFonts w:ascii="仿宋" w:eastAsia="仿宋" w:hAnsi="仿宋" w:hint="eastAsia"/>
          <w:sz w:val="32"/>
          <w:szCs w:val="32"/>
        </w:rPr>
        <w:t>我校在提升学生职业发展能力主要从以下几个方面入手。</w:t>
      </w:r>
    </w:p>
    <w:p w:rsidR="00606D5C" w:rsidRPr="00075C39" w:rsidRDefault="00606D5C" w:rsidP="00075C39">
      <w:pPr>
        <w:spacing w:line="560" w:lineRule="exact"/>
        <w:ind w:firstLineChars="200" w:firstLine="643"/>
        <w:rPr>
          <w:rFonts w:ascii="仿宋" w:eastAsia="仿宋" w:hAnsi="仿宋"/>
          <w:b/>
          <w:sz w:val="32"/>
          <w:szCs w:val="32"/>
        </w:rPr>
      </w:pPr>
      <w:r w:rsidRPr="00075C39">
        <w:rPr>
          <w:rFonts w:ascii="仿宋" w:eastAsia="仿宋" w:hAnsi="仿宋" w:hint="eastAsia"/>
          <w:b/>
          <w:sz w:val="32"/>
          <w:szCs w:val="32"/>
        </w:rPr>
        <w:t>树立科学观念，提高学生职业发展能力培养认知。</w:t>
      </w:r>
      <w:r>
        <w:rPr>
          <w:rFonts w:ascii="仿宋" w:eastAsia="仿宋" w:hAnsi="仿宋" w:hint="eastAsia"/>
          <w:sz w:val="32"/>
          <w:szCs w:val="32"/>
        </w:rPr>
        <w:t>树立正确的教育观念是根本。在职业教育中，必须</w:t>
      </w:r>
      <w:r w:rsidR="001E4A8D">
        <w:rPr>
          <w:rFonts w:ascii="仿宋" w:eastAsia="仿宋" w:hAnsi="仿宋" w:hint="eastAsia"/>
          <w:sz w:val="32"/>
          <w:szCs w:val="32"/>
        </w:rPr>
        <w:t>要找到职业教育的基本方向，使教育工作得到不断发展，不断创新教育方法，树</w:t>
      </w:r>
      <w:r w:rsidR="001F4581">
        <w:rPr>
          <w:rFonts w:ascii="仿宋" w:eastAsia="仿宋" w:hAnsi="仿宋" w:hint="eastAsia"/>
          <w:sz w:val="32"/>
          <w:szCs w:val="32"/>
        </w:rPr>
        <w:t>立远大的职业教育理想，并让学生朝着自己的理想不断前进，发展自己的职业能力，为自己</w:t>
      </w:r>
      <w:r w:rsidR="001E4A8D">
        <w:rPr>
          <w:rFonts w:ascii="仿宋" w:eastAsia="仿宋" w:hAnsi="仿宋" w:hint="eastAsia"/>
          <w:sz w:val="32"/>
          <w:szCs w:val="32"/>
        </w:rPr>
        <w:t>未来的发展以及就业奠定良好的基础。</w:t>
      </w:r>
    </w:p>
    <w:p w:rsidR="001E4A8D" w:rsidRPr="00075C39" w:rsidRDefault="001E4A8D" w:rsidP="00075C39">
      <w:pPr>
        <w:spacing w:line="560" w:lineRule="exact"/>
        <w:ind w:firstLineChars="200" w:firstLine="643"/>
        <w:rPr>
          <w:rFonts w:ascii="仿宋" w:eastAsia="仿宋" w:hAnsi="仿宋"/>
          <w:b/>
          <w:sz w:val="32"/>
          <w:szCs w:val="32"/>
        </w:rPr>
      </w:pPr>
      <w:r w:rsidRPr="00075C39">
        <w:rPr>
          <w:rFonts w:ascii="仿宋" w:eastAsia="仿宋" w:hAnsi="仿宋" w:hint="eastAsia"/>
          <w:b/>
          <w:sz w:val="32"/>
          <w:szCs w:val="32"/>
        </w:rPr>
        <w:t>健全培养机制，提升学校职业发展能力培养质量。</w:t>
      </w:r>
      <w:r>
        <w:rPr>
          <w:rFonts w:ascii="仿宋" w:eastAsia="仿宋" w:hAnsi="仿宋" w:hint="eastAsia"/>
          <w:sz w:val="32"/>
          <w:szCs w:val="32"/>
        </w:rPr>
        <w:t>建立健全学校培养机制是一项重要的战略任务。具体做到</w:t>
      </w:r>
      <w:r w:rsidR="001A1DDD">
        <w:rPr>
          <w:rFonts w:ascii="仿宋" w:eastAsia="仿宋" w:hAnsi="仿宋" w:hint="eastAsia"/>
          <w:sz w:val="32"/>
          <w:szCs w:val="32"/>
        </w:rPr>
        <w:t>：首先，</w:t>
      </w:r>
      <w:r>
        <w:rPr>
          <w:rFonts w:ascii="仿宋" w:eastAsia="仿宋" w:hAnsi="仿宋" w:hint="eastAsia"/>
          <w:sz w:val="32"/>
          <w:szCs w:val="32"/>
        </w:rPr>
        <w:t>坚持学生为本，提升综合素养。</w:t>
      </w:r>
      <w:r w:rsidR="001A1DDD">
        <w:rPr>
          <w:rFonts w:ascii="仿宋" w:eastAsia="仿宋" w:hAnsi="仿宋" w:hint="eastAsia"/>
          <w:sz w:val="32"/>
          <w:szCs w:val="32"/>
        </w:rPr>
        <w:t>其次，打造专业师资，实施专业辅导。最后，优化课程设置，加强课程建设。</w:t>
      </w:r>
    </w:p>
    <w:p w:rsidR="001A1DDD" w:rsidRPr="00075C39" w:rsidRDefault="001A1DDD" w:rsidP="00075C39">
      <w:pPr>
        <w:spacing w:line="560" w:lineRule="exact"/>
        <w:ind w:firstLineChars="200" w:firstLine="643"/>
        <w:rPr>
          <w:rFonts w:ascii="仿宋" w:eastAsia="仿宋" w:hAnsi="仿宋"/>
          <w:b/>
          <w:sz w:val="32"/>
          <w:szCs w:val="32"/>
        </w:rPr>
      </w:pPr>
      <w:r w:rsidRPr="00075C39">
        <w:rPr>
          <w:rFonts w:ascii="仿宋" w:eastAsia="仿宋" w:hAnsi="仿宋" w:hint="eastAsia"/>
          <w:b/>
          <w:sz w:val="32"/>
          <w:szCs w:val="32"/>
        </w:rPr>
        <w:t>加强校企合作，构建学生职业发展能力培养支持体系。</w:t>
      </w:r>
      <w:r>
        <w:rPr>
          <w:rFonts w:ascii="仿宋" w:eastAsia="仿宋" w:hAnsi="仿宋" w:hint="eastAsia"/>
          <w:sz w:val="32"/>
          <w:szCs w:val="32"/>
        </w:rPr>
        <w:t>首先，提供实践机会，强化能力训练。其次，反馈实习评价，调整培养方案。最后，搭建信息平台，构建网络沟通渠道。</w:t>
      </w:r>
    </w:p>
    <w:p w:rsidR="00BF7D78" w:rsidRPr="008222A7" w:rsidRDefault="001A1DDD" w:rsidP="00BF7D78">
      <w:pPr>
        <w:spacing w:line="560" w:lineRule="exact"/>
        <w:ind w:firstLineChars="200" w:firstLine="640"/>
        <w:rPr>
          <w:rFonts w:ascii="仿宋" w:eastAsia="仿宋" w:hAnsi="仿宋"/>
          <w:sz w:val="32"/>
          <w:szCs w:val="32"/>
        </w:rPr>
      </w:pPr>
      <w:r>
        <w:rPr>
          <w:rFonts w:ascii="仿宋" w:eastAsia="仿宋" w:hAnsi="仿宋" w:hint="eastAsia"/>
          <w:sz w:val="32"/>
          <w:szCs w:val="32"/>
        </w:rPr>
        <w:t>通过以上的改革方式，</w:t>
      </w:r>
      <w:r w:rsidR="00BF7D78" w:rsidRPr="008222A7">
        <w:rPr>
          <w:rFonts w:ascii="仿宋" w:eastAsia="仿宋" w:hAnsi="仿宋" w:hint="eastAsia"/>
          <w:sz w:val="32"/>
          <w:szCs w:val="32"/>
        </w:rPr>
        <w:t>我校学生的岗位适应能力、岗位迁移能力、创新创业能力均得到了社会的好评，特别是得</w:t>
      </w:r>
      <w:r w:rsidR="00BF7D78">
        <w:rPr>
          <w:rFonts w:ascii="仿宋" w:eastAsia="仿宋" w:hAnsi="仿宋" w:hint="eastAsia"/>
          <w:sz w:val="32"/>
          <w:szCs w:val="32"/>
        </w:rPr>
        <w:t>到了相关企业的信任。有些能力突出的毕业生已成为本行业的骨干力量，</w:t>
      </w:r>
      <w:r w:rsidR="00BF7D78" w:rsidRPr="008222A7">
        <w:rPr>
          <w:rFonts w:ascii="仿宋" w:eastAsia="仿宋" w:hAnsi="仿宋" w:hint="eastAsia"/>
          <w:sz w:val="32"/>
          <w:szCs w:val="32"/>
        </w:rPr>
        <w:t>有的以晋升为领导岗位。</w:t>
      </w:r>
    </w:p>
    <w:p w:rsidR="00BF7D78" w:rsidRPr="008F456E" w:rsidRDefault="00BF7D78" w:rsidP="008F456E">
      <w:pPr>
        <w:widowControl/>
        <w:spacing w:line="560" w:lineRule="exact"/>
        <w:ind w:firstLineChars="200" w:firstLine="643"/>
        <w:rPr>
          <w:rFonts w:ascii="仿宋" w:eastAsia="仿宋" w:hAnsi="仿宋" w:cs="宋体"/>
          <w:b/>
          <w:bCs/>
          <w:kern w:val="0"/>
          <w:sz w:val="32"/>
          <w:szCs w:val="32"/>
          <w:bdr w:val="none" w:sz="0" w:space="0" w:color="auto" w:frame="1"/>
        </w:rPr>
      </w:pPr>
      <w:r w:rsidRPr="008F456E">
        <w:rPr>
          <w:rFonts w:ascii="仿宋" w:eastAsia="仿宋" w:hAnsi="仿宋" w:cs="宋体"/>
          <w:b/>
          <w:bCs/>
          <w:kern w:val="0"/>
          <w:sz w:val="32"/>
          <w:szCs w:val="32"/>
          <w:bdr w:val="none" w:sz="0" w:space="0" w:color="auto" w:frame="1"/>
        </w:rPr>
        <w:t>3.</w:t>
      </w:r>
      <w:r w:rsidRPr="008F456E">
        <w:rPr>
          <w:rFonts w:ascii="仿宋" w:eastAsia="仿宋" w:hAnsi="仿宋" w:cs="宋体" w:hint="eastAsia"/>
          <w:b/>
          <w:bCs/>
          <w:kern w:val="0"/>
          <w:sz w:val="32"/>
          <w:szCs w:val="32"/>
          <w:bdr w:val="none" w:sz="0" w:space="0" w:color="auto" w:frame="1"/>
        </w:rPr>
        <w:t>质量保障措施</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3.1</w:t>
      </w:r>
      <w:r w:rsidRPr="008222A7">
        <w:rPr>
          <w:rFonts w:ascii="仿宋" w:eastAsia="仿宋" w:hAnsi="仿宋" w:cs="宋体" w:hint="eastAsia"/>
          <w:b/>
          <w:kern w:val="0"/>
          <w:sz w:val="32"/>
          <w:szCs w:val="32"/>
          <w:bdr w:val="none" w:sz="0" w:space="0" w:color="auto" w:frame="1"/>
        </w:rPr>
        <w:t>专业动态调整</w:t>
      </w:r>
    </w:p>
    <w:p w:rsidR="00BF7D78" w:rsidRPr="008222A7" w:rsidRDefault="00BF7D78" w:rsidP="00BF7D78">
      <w:pPr>
        <w:spacing w:line="560" w:lineRule="exact"/>
        <w:ind w:leftChars="67" w:left="141" w:firstLineChars="200" w:firstLine="640"/>
        <w:rPr>
          <w:rFonts w:ascii="仿宋" w:eastAsia="仿宋" w:hAnsi="仿宋"/>
          <w:sz w:val="32"/>
          <w:szCs w:val="32"/>
        </w:rPr>
      </w:pPr>
      <w:r w:rsidRPr="008222A7">
        <w:rPr>
          <w:rFonts w:ascii="仿宋" w:eastAsia="仿宋" w:hAnsi="仿宋" w:hint="eastAsia"/>
          <w:sz w:val="32"/>
          <w:szCs w:val="32"/>
        </w:rPr>
        <w:t>随着经济的建设发展和不断变化着的市场人才需求，我校开设的专业也在不断调整，原来开设的旅游外语专业已取消，准备在</w:t>
      </w:r>
      <w:r w:rsidRPr="008222A7">
        <w:rPr>
          <w:rFonts w:ascii="仿宋" w:eastAsia="仿宋" w:hAnsi="仿宋"/>
          <w:sz w:val="32"/>
          <w:szCs w:val="32"/>
        </w:rPr>
        <w:t>201</w:t>
      </w:r>
      <w:r>
        <w:rPr>
          <w:rFonts w:ascii="仿宋" w:eastAsia="仿宋" w:hAnsi="仿宋" w:hint="eastAsia"/>
          <w:sz w:val="32"/>
          <w:szCs w:val="32"/>
        </w:rPr>
        <w:t>9年申请开设铁路运输服务</w:t>
      </w:r>
      <w:r w:rsidRPr="008222A7">
        <w:rPr>
          <w:rFonts w:ascii="仿宋" w:eastAsia="仿宋" w:hAnsi="仿宋" w:hint="eastAsia"/>
          <w:sz w:val="32"/>
          <w:szCs w:val="32"/>
        </w:rPr>
        <w:t>专业和智能工业</w:t>
      </w:r>
      <w:r w:rsidRPr="008222A7">
        <w:rPr>
          <w:rFonts w:ascii="仿宋" w:eastAsia="仿宋" w:hAnsi="仿宋" w:hint="eastAsia"/>
          <w:sz w:val="32"/>
          <w:szCs w:val="32"/>
        </w:rPr>
        <w:lastRenderedPageBreak/>
        <w:t>机器人专业。</w:t>
      </w:r>
      <w:r>
        <w:rPr>
          <w:rFonts w:ascii="仿宋" w:eastAsia="仿宋" w:hAnsi="仿宋" w:hint="eastAsia"/>
          <w:sz w:val="32"/>
          <w:szCs w:val="32"/>
        </w:rPr>
        <w:t>根据教育司颁布的《全国中等职业学校教学标准（试行）》，我校对相关专业的人才培养方案进行了调整，以适应新时期的人才培养目标及要求。</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3.2</w:t>
      </w:r>
      <w:r w:rsidRPr="008222A7">
        <w:rPr>
          <w:rFonts w:ascii="仿宋" w:eastAsia="仿宋" w:hAnsi="仿宋" w:cs="宋体" w:hint="eastAsia"/>
          <w:b/>
          <w:kern w:val="0"/>
          <w:sz w:val="32"/>
          <w:szCs w:val="32"/>
          <w:bdr w:val="none" w:sz="0" w:space="0" w:color="auto" w:frame="1"/>
        </w:rPr>
        <w:t>教育教学改革</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教学的进一步深入改革，学校从</w:t>
      </w:r>
      <w:r>
        <w:rPr>
          <w:rFonts w:ascii="仿宋" w:eastAsia="仿宋" w:hAnsi="仿宋"/>
          <w:sz w:val="32"/>
          <w:szCs w:val="32"/>
        </w:rPr>
        <w:t>201</w:t>
      </w:r>
      <w:r>
        <w:rPr>
          <w:rFonts w:ascii="仿宋" w:eastAsia="仿宋" w:hAnsi="仿宋" w:hint="eastAsia"/>
          <w:sz w:val="32"/>
          <w:szCs w:val="32"/>
        </w:rPr>
        <w:t>7</w:t>
      </w:r>
      <w:r w:rsidRPr="008222A7">
        <w:rPr>
          <w:rFonts w:ascii="仿宋" w:eastAsia="仿宋" w:hAnsi="仿宋" w:hint="eastAsia"/>
          <w:sz w:val="32"/>
          <w:szCs w:val="32"/>
        </w:rPr>
        <w:t>年秋季开始研究制定改革方案，</w:t>
      </w:r>
      <w:r>
        <w:rPr>
          <w:rFonts w:ascii="仿宋" w:eastAsia="仿宋" w:hAnsi="仿宋"/>
          <w:sz w:val="32"/>
          <w:szCs w:val="32"/>
        </w:rPr>
        <w:t>201</w:t>
      </w:r>
      <w:r>
        <w:rPr>
          <w:rFonts w:ascii="仿宋" w:eastAsia="仿宋" w:hAnsi="仿宋" w:hint="eastAsia"/>
          <w:sz w:val="32"/>
          <w:szCs w:val="32"/>
        </w:rPr>
        <w:t>8</w:t>
      </w:r>
      <w:r w:rsidRPr="008222A7">
        <w:rPr>
          <w:rFonts w:ascii="仿宋" w:eastAsia="仿宋" w:hAnsi="仿宋" w:hint="eastAsia"/>
          <w:sz w:val="32"/>
          <w:szCs w:val="32"/>
        </w:rPr>
        <w:t>春季开始试行，方案制定的原则是以专业培养为目标</w:t>
      </w:r>
      <w:r w:rsidRPr="008222A7">
        <w:rPr>
          <w:rFonts w:ascii="仿宋" w:eastAsia="仿宋" w:hAnsi="仿宋"/>
          <w:sz w:val="32"/>
          <w:szCs w:val="32"/>
        </w:rPr>
        <w:t xml:space="preserve"> </w:t>
      </w:r>
      <w:r w:rsidRPr="008222A7">
        <w:rPr>
          <w:rFonts w:ascii="仿宋" w:eastAsia="仿宋" w:hAnsi="仿宋" w:hint="eastAsia"/>
          <w:sz w:val="32"/>
          <w:szCs w:val="32"/>
        </w:rPr>
        <w:t>，做到以人为本，按需培养，准确定位，具体做法是：</w:t>
      </w:r>
    </w:p>
    <w:p w:rsidR="00BF7D78" w:rsidRPr="008E7E29" w:rsidRDefault="00BF7D78" w:rsidP="008E7E29">
      <w:pPr>
        <w:spacing w:line="560" w:lineRule="exact"/>
        <w:ind w:firstLineChars="200" w:firstLine="643"/>
        <w:rPr>
          <w:rFonts w:ascii="仿宋" w:eastAsia="仿宋" w:hAnsi="仿宋"/>
          <w:b/>
          <w:sz w:val="32"/>
          <w:szCs w:val="32"/>
        </w:rPr>
      </w:pPr>
      <w:r w:rsidRPr="008E7E29">
        <w:rPr>
          <w:rFonts w:ascii="仿宋" w:eastAsia="仿宋" w:hAnsi="仿宋"/>
          <w:b/>
          <w:sz w:val="32"/>
          <w:szCs w:val="32"/>
        </w:rPr>
        <w:t>3.2.1</w:t>
      </w:r>
      <w:r w:rsidRPr="008E7E29">
        <w:rPr>
          <w:rFonts w:ascii="仿宋" w:eastAsia="仿宋" w:hAnsi="仿宋" w:hint="eastAsia"/>
          <w:b/>
          <w:sz w:val="32"/>
          <w:szCs w:val="32"/>
        </w:rPr>
        <w:t>公共基础课</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从学生入学开始对学生进行原有文化基础测试，根据测试结果，针对文化基础</w:t>
      </w:r>
      <w:r w:rsidR="002825F6">
        <w:rPr>
          <w:rFonts w:ascii="仿宋" w:eastAsia="仿宋" w:hAnsi="仿宋" w:hint="eastAsia"/>
          <w:sz w:val="32"/>
          <w:szCs w:val="32"/>
        </w:rPr>
        <w:t>水平</w:t>
      </w:r>
      <w:r w:rsidRPr="008222A7">
        <w:rPr>
          <w:rFonts w:ascii="仿宋" w:eastAsia="仿宋" w:hAnsi="仿宋" w:hint="eastAsia"/>
          <w:sz w:val="32"/>
          <w:szCs w:val="32"/>
        </w:rPr>
        <w:t>各不同的学生，结合专业对文化基础水平的要求，分专业从入学后的头两个月开始开设文化课补短板课程，之后再进行测试，再根据测试结果，当大部分学生能够达到听懂中职公共基础课程的前提下，再开始进行中职公共基础课程的教学。</w:t>
      </w:r>
    </w:p>
    <w:p w:rsidR="002825F6" w:rsidRPr="008E7E29" w:rsidRDefault="00BF7D78" w:rsidP="008E7E29">
      <w:pPr>
        <w:spacing w:line="560" w:lineRule="exact"/>
        <w:ind w:firstLineChars="200" w:firstLine="643"/>
        <w:rPr>
          <w:rFonts w:ascii="仿宋" w:eastAsia="仿宋" w:hAnsi="仿宋"/>
          <w:b/>
          <w:sz w:val="32"/>
          <w:szCs w:val="32"/>
        </w:rPr>
      </w:pPr>
      <w:r w:rsidRPr="008E7E29">
        <w:rPr>
          <w:rFonts w:ascii="仿宋" w:eastAsia="仿宋" w:hAnsi="仿宋"/>
          <w:b/>
          <w:sz w:val="32"/>
          <w:szCs w:val="32"/>
        </w:rPr>
        <w:t>3.2.2</w:t>
      </w:r>
      <w:r w:rsidR="002825F6" w:rsidRPr="008E7E29">
        <w:rPr>
          <w:rFonts w:ascii="仿宋" w:eastAsia="仿宋" w:hAnsi="仿宋" w:hint="eastAsia"/>
          <w:b/>
          <w:sz w:val="32"/>
          <w:szCs w:val="32"/>
        </w:rPr>
        <w:t>专业设置</w:t>
      </w:r>
    </w:p>
    <w:p w:rsidR="00514DC0" w:rsidRDefault="002825F6" w:rsidP="00514DC0">
      <w:pPr>
        <w:spacing w:line="560" w:lineRule="exact"/>
        <w:ind w:firstLineChars="200" w:firstLine="640"/>
        <w:rPr>
          <w:rFonts w:ascii="仿宋" w:eastAsia="仿宋" w:hAnsi="仿宋"/>
          <w:sz w:val="32"/>
          <w:szCs w:val="32"/>
        </w:rPr>
      </w:pPr>
      <w:r>
        <w:rPr>
          <w:rFonts w:ascii="仿宋" w:eastAsia="仿宋" w:hAnsi="仿宋" w:hint="eastAsia"/>
          <w:sz w:val="32"/>
          <w:szCs w:val="32"/>
        </w:rPr>
        <w:t>在市场经济</w:t>
      </w:r>
      <w:r w:rsidR="00514DC0">
        <w:rPr>
          <w:rFonts w:ascii="仿宋" w:eastAsia="仿宋" w:hAnsi="仿宋" w:hint="eastAsia"/>
          <w:sz w:val="32"/>
          <w:szCs w:val="32"/>
        </w:rPr>
        <w:t>条件下，专业的设置，建设及其改革必须要遵循市场经济发展的客观要求，必须坚持以服务为宗旨、以就业为导向，面向社会、面向市场，围绕经济社会发展和职业岗位能力的要求，确定专业培养目标、课程设置和教学内容，这也是专业设置、建设及其改革必须遵循的基本原则。根据这一原则，我校在专业设置上进行一系列的调整，停办了一些传统的、落后的专业，申请建设一些新兴的专业，做到与时俱进，以适应市场对于人才的不同需求。</w:t>
      </w:r>
    </w:p>
    <w:p w:rsidR="00514DC0" w:rsidRPr="008E7E29" w:rsidRDefault="00514DC0" w:rsidP="008E7E29">
      <w:pPr>
        <w:spacing w:line="560" w:lineRule="exact"/>
        <w:ind w:firstLineChars="200" w:firstLine="643"/>
        <w:rPr>
          <w:rFonts w:ascii="仿宋" w:eastAsia="仿宋" w:hAnsi="仿宋"/>
          <w:b/>
          <w:sz w:val="32"/>
          <w:szCs w:val="32"/>
        </w:rPr>
      </w:pPr>
      <w:r w:rsidRPr="008E7E29">
        <w:rPr>
          <w:rFonts w:ascii="仿宋" w:eastAsia="仿宋" w:hAnsi="仿宋" w:hint="eastAsia"/>
          <w:b/>
          <w:sz w:val="32"/>
          <w:szCs w:val="32"/>
        </w:rPr>
        <w:lastRenderedPageBreak/>
        <w:t>3.2.3师资队伍</w:t>
      </w:r>
    </w:p>
    <w:p w:rsidR="009F7A58" w:rsidRDefault="009F7A58" w:rsidP="009F7A58">
      <w:pPr>
        <w:spacing w:line="560" w:lineRule="exact"/>
        <w:ind w:firstLineChars="200" w:firstLine="640"/>
        <w:rPr>
          <w:rFonts w:ascii="仿宋" w:eastAsia="仿宋" w:hAnsi="仿宋"/>
          <w:sz w:val="32"/>
          <w:szCs w:val="32"/>
        </w:rPr>
      </w:pPr>
      <w:r>
        <w:rPr>
          <w:rFonts w:ascii="仿宋" w:eastAsia="仿宋" w:hAnsi="仿宋" w:hint="eastAsia"/>
          <w:sz w:val="32"/>
          <w:szCs w:val="32"/>
        </w:rPr>
        <w:t>教师队伍的建设是整个教育工作中具有战略意义的基础工程，建设一支高素质教师队伍是扎实推进新课课程改革，实施高效教学的关键。</w:t>
      </w:r>
      <w:r w:rsidRPr="008222A7">
        <w:rPr>
          <w:rFonts w:ascii="仿宋" w:eastAsia="仿宋" w:hAnsi="仿宋" w:hint="eastAsia"/>
          <w:sz w:val="32"/>
          <w:szCs w:val="32"/>
        </w:rPr>
        <w:t>目前学校</w:t>
      </w:r>
      <w:r w:rsidRPr="008222A7">
        <w:rPr>
          <w:rFonts w:ascii="仿宋" w:eastAsia="仿宋" w:hAnsi="仿宋" w:hint="eastAsia"/>
          <w:sz w:val="32"/>
          <w:szCs w:val="32"/>
          <w:shd w:val="clear" w:color="auto" w:fill="FFFFFF"/>
        </w:rPr>
        <w:t>教职工</w:t>
      </w:r>
      <w:r>
        <w:rPr>
          <w:rFonts w:ascii="仿宋" w:eastAsia="仿宋" w:hAnsi="仿宋" w:hint="eastAsia"/>
          <w:sz w:val="32"/>
          <w:szCs w:val="32"/>
          <w:shd w:val="clear" w:color="auto" w:fill="FFFFFF"/>
        </w:rPr>
        <w:t>45</w:t>
      </w:r>
      <w:r w:rsidRPr="008222A7">
        <w:rPr>
          <w:rFonts w:ascii="仿宋" w:eastAsia="仿宋" w:hAnsi="仿宋" w:hint="eastAsia"/>
          <w:sz w:val="32"/>
          <w:szCs w:val="32"/>
          <w:shd w:val="clear" w:color="auto" w:fill="FFFFFF"/>
        </w:rPr>
        <w:t>人，</w:t>
      </w:r>
      <w:r>
        <w:rPr>
          <w:rFonts w:ascii="仿宋" w:eastAsia="仿宋" w:hAnsi="仿宋" w:hint="eastAsia"/>
          <w:sz w:val="32"/>
          <w:szCs w:val="32"/>
          <w:shd w:val="clear" w:color="auto" w:fill="FFFFFF"/>
        </w:rPr>
        <w:t>其中专任教师28人，生师比为15:1，兼职教师19人，占专任教师的67.8%。</w:t>
      </w:r>
      <w:r>
        <w:rPr>
          <w:rFonts w:ascii="仿宋" w:eastAsia="仿宋" w:hAnsi="仿宋" w:hint="eastAsia"/>
          <w:sz w:val="32"/>
          <w:szCs w:val="32"/>
        </w:rPr>
        <w:t>专任教师本科以上学历</w:t>
      </w:r>
      <w:r w:rsidRPr="008222A7">
        <w:rPr>
          <w:rFonts w:ascii="仿宋" w:eastAsia="仿宋" w:hAnsi="仿宋" w:hint="eastAsia"/>
          <w:sz w:val="32"/>
          <w:szCs w:val="32"/>
        </w:rPr>
        <w:t>达</w:t>
      </w:r>
      <w:r>
        <w:rPr>
          <w:rFonts w:ascii="仿宋" w:eastAsia="仿宋" w:hAnsi="仿宋" w:hint="eastAsia"/>
          <w:sz w:val="32"/>
          <w:szCs w:val="32"/>
        </w:rPr>
        <w:t>92.8</w:t>
      </w:r>
      <w:r w:rsidRPr="008222A7">
        <w:rPr>
          <w:rFonts w:ascii="仿宋" w:eastAsia="仿宋" w:hAnsi="仿宋"/>
          <w:sz w:val="32"/>
          <w:szCs w:val="32"/>
        </w:rPr>
        <w:t>%</w:t>
      </w:r>
      <w:r w:rsidRPr="008222A7">
        <w:rPr>
          <w:rFonts w:ascii="仿宋" w:eastAsia="仿宋" w:hAnsi="仿宋" w:hint="eastAsia"/>
          <w:sz w:val="32"/>
          <w:szCs w:val="32"/>
        </w:rPr>
        <w:t>，其中硕士以上学历</w:t>
      </w:r>
      <w:r>
        <w:rPr>
          <w:rFonts w:ascii="仿宋" w:eastAsia="仿宋" w:hAnsi="仿宋" w:hint="eastAsia"/>
          <w:sz w:val="32"/>
          <w:szCs w:val="32"/>
        </w:rPr>
        <w:t>35.71</w:t>
      </w:r>
      <w:r w:rsidRPr="008222A7">
        <w:rPr>
          <w:rFonts w:ascii="仿宋" w:eastAsia="仿宋" w:hAnsi="仿宋"/>
          <w:sz w:val="32"/>
          <w:szCs w:val="32"/>
        </w:rPr>
        <w:t>%</w:t>
      </w:r>
      <w:r w:rsidRPr="008222A7">
        <w:rPr>
          <w:rFonts w:ascii="仿宋" w:eastAsia="仿宋" w:hAnsi="仿宋" w:hint="eastAsia"/>
          <w:sz w:val="32"/>
          <w:szCs w:val="32"/>
        </w:rPr>
        <w:t>，高级职称教师</w:t>
      </w:r>
      <w:r>
        <w:rPr>
          <w:rFonts w:ascii="仿宋" w:eastAsia="仿宋" w:hAnsi="仿宋" w:hint="eastAsia"/>
          <w:sz w:val="32"/>
          <w:szCs w:val="32"/>
        </w:rPr>
        <w:t>7</w:t>
      </w:r>
      <w:r w:rsidRPr="008222A7">
        <w:rPr>
          <w:rFonts w:ascii="仿宋" w:eastAsia="仿宋" w:hAnsi="仿宋"/>
          <w:sz w:val="32"/>
          <w:szCs w:val="32"/>
        </w:rPr>
        <w:t>%</w:t>
      </w:r>
      <w:r>
        <w:rPr>
          <w:rFonts w:ascii="仿宋" w:eastAsia="仿宋" w:hAnsi="仿宋" w:hint="eastAsia"/>
          <w:sz w:val="32"/>
          <w:szCs w:val="32"/>
        </w:rPr>
        <w:t>。为了职业教育的健康发展，全面提高教师队伍素质，优化师资结构，</w:t>
      </w:r>
      <w:r w:rsidR="00E014FD">
        <w:rPr>
          <w:rFonts w:ascii="仿宋" w:eastAsia="仿宋" w:hAnsi="仿宋" w:hint="eastAsia"/>
          <w:sz w:val="32"/>
          <w:szCs w:val="32"/>
        </w:rPr>
        <w:t>学校不断完善激励机制，提高教师待遇，从企业、科研单位引进人才。严格制定绩效考核政策，不让考核流于形式，真正将每一项常规工作纳入考核机制，根据考核发放绩效工资，激励教师的积极性和主动性，发挥教师潜能。加大公开招聘力度，在公招考试中做到公正、公开、公平，择优录取人才，引进专业技术能力精湛的人才。引进企业相关技术人才到校任职兼职教师，扩充教师队伍，真正把理论与实践相结合，提高专业技术能力。</w:t>
      </w:r>
    </w:p>
    <w:p w:rsidR="007E34A8" w:rsidRPr="008E7E29" w:rsidRDefault="007E34A8" w:rsidP="008E7E29">
      <w:pPr>
        <w:spacing w:line="560" w:lineRule="exact"/>
        <w:ind w:firstLineChars="200" w:firstLine="643"/>
        <w:rPr>
          <w:rFonts w:ascii="仿宋" w:eastAsia="仿宋" w:hAnsi="仿宋"/>
          <w:b/>
          <w:sz w:val="32"/>
          <w:szCs w:val="32"/>
        </w:rPr>
      </w:pPr>
      <w:r w:rsidRPr="008E7E29">
        <w:rPr>
          <w:rFonts w:ascii="仿宋" w:eastAsia="仿宋" w:hAnsi="仿宋" w:hint="eastAsia"/>
          <w:b/>
          <w:sz w:val="32"/>
          <w:szCs w:val="32"/>
        </w:rPr>
        <w:t>3.2.4</w:t>
      </w:r>
      <w:r w:rsidR="008E7E29" w:rsidRPr="008E7E29">
        <w:rPr>
          <w:rFonts w:ascii="仿宋" w:eastAsia="仿宋" w:hAnsi="仿宋" w:hint="eastAsia"/>
          <w:b/>
          <w:sz w:val="32"/>
          <w:szCs w:val="32"/>
        </w:rPr>
        <w:t>课程设置</w:t>
      </w:r>
    </w:p>
    <w:p w:rsidR="00514DC0" w:rsidRDefault="00645355" w:rsidP="00514DC0">
      <w:pPr>
        <w:spacing w:line="560" w:lineRule="exact"/>
        <w:ind w:firstLineChars="200" w:firstLine="640"/>
        <w:rPr>
          <w:rFonts w:ascii="仿宋" w:eastAsia="仿宋" w:hAnsi="仿宋"/>
          <w:sz w:val="32"/>
          <w:szCs w:val="32"/>
        </w:rPr>
      </w:pPr>
      <w:r>
        <w:rPr>
          <w:rFonts w:ascii="仿宋" w:eastAsia="仿宋" w:hAnsi="仿宋" w:hint="eastAsia"/>
          <w:sz w:val="32"/>
          <w:szCs w:val="32"/>
        </w:rPr>
        <w:t>课程设置，是指一个专业全部教学科目的组合、结构、体系及进行的安排。课程设置是否合理，直接关系到培养对象的就业和今后的发展，直接关系到学校教育的成败。因此，</w:t>
      </w:r>
      <w:r w:rsidR="00DE23A6">
        <w:rPr>
          <w:rFonts w:ascii="仿宋" w:eastAsia="仿宋" w:hAnsi="仿宋" w:hint="eastAsia"/>
          <w:sz w:val="32"/>
          <w:szCs w:val="32"/>
        </w:rPr>
        <w:t>我校在</w:t>
      </w:r>
      <w:r>
        <w:rPr>
          <w:rFonts w:ascii="仿宋" w:eastAsia="仿宋" w:hAnsi="仿宋" w:hint="eastAsia"/>
          <w:sz w:val="32"/>
          <w:szCs w:val="32"/>
        </w:rPr>
        <w:t>课程设置从以下四个方面进行：</w:t>
      </w:r>
    </w:p>
    <w:p w:rsidR="00645355" w:rsidRDefault="00645355" w:rsidP="001360D8">
      <w:pPr>
        <w:spacing w:line="560" w:lineRule="exact"/>
        <w:ind w:firstLineChars="200" w:firstLine="643"/>
        <w:rPr>
          <w:rFonts w:ascii="仿宋" w:eastAsia="仿宋" w:hAnsi="仿宋"/>
          <w:sz w:val="32"/>
          <w:szCs w:val="32"/>
        </w:rPr>
      </w:pPr>
      <w:r w:rsidRPr="001360D8">
        <w:rPr>
          <w:rFonts w:ascii="仿宋" w:eastAsia="仿宋" w:hAnsi="仿宋" w:hint="eastAsia"/>
          <w:b/>
          <w:sz w:val="32"/>
          <w:szCs w:val="32"/>
        </w:rPr>
        <w:t>强化基础</w:t>
      </w:r>
      <w:r w:rsidR="001360D8">
        <w:rPr>
          <w:rFonts w:ascii="仿宋" w:eastAsia="仿宋" w:hAnsi="仿宋" w:hint="eastAsia"/>
          <w:sz w:val="32"/>
          <w:szCs w:val="32"/>
        </w:rPr>
        <w:t>。</w:t>
      </w:r>
      <w:r w:rsidR="00F45946">
        <w:rPr>
          <w:rFonts w:ascii="仿宋" w:eastAsia="仿宋" w:hAnsi="仿宋" w:hint="eastAsia"/>
          <w:sz w:val="32"/>
          <w:szCs w:val="32"/>
        </w:rPr>
        <w:t>目前中等职业学校的生源质量下降较大，使得学生的</w:t>
      </w:r>
      <w:r w:rsidR="00DE23A6">
        <w:rPr>
          <w:rFonts w:ascii="仿宋" w:eastAsia="仿宋" w:hAnsi="仿宋" w:hint="eastAsia"/>
          <w:sz w:val="32"/>
          <w:szCs w:val="32"/>
        </w:rPr>
        <w:t>基础知识掌握的不牢固不扎实，这就为以后专业课程的学习带来了很大的困难，为此我校加大和强化基础课程的学习，具体做到加大和强化基础理论课和专业基础课的比</w:t>
      </w:r>
      <w:r w:rsidR="00DE23A6">
        <w:rPr>
          <w:rFonts w:ascii="仿宋" w:eastAsia="仿宋" w:hAnsi="仿宋" w:hint="eastAsia"/>
          <w:sz w:val="32"/>
          <w:szCs w:val="32"/>
        </w:rPr>
        <w:lastRenderedPageBreak/>
        <w:t>重。</w:t>
      </w:r>
    </w:p>
    <w:p w:rsidR="00090393" w:rsidRPr="001360D8" w:rsidRDefault="00DE23A6" w:rsidP="001360D8">
      <w:pPr>
        <w:spacing w:line="560" w:lineRule="exact"/>
        <w:ind w:firstLineChars="200" w:firstLine="643"/>
        <w:rPr>
          <w:rFonts w:ascii="仿宋" w:eastAsia="仿宋" w:hAnsi="仿宋"/>
          <w:b/>
          <w:sz w:val="32"/>
          <w:szCs w:val="32"/>
        </w:rPr>
      </w:pPr>
      <w:r w:rsidRPr="001360D8">
        <w:rPr>
          <w:rFonts w:ascii="仿宋" w:eastAsia="仿宋" w:hAnsi="仿宋" w:hint="eastAsia"/>
          <w:b/>
          <w:sz w:val="32"/>
          <w:szCs w:val="32"/>
        </w:rPr>
        <w:t>提高能力</w:t>
      </w:r>
      <w:r w:rsidR="001360D8" w:rsidRPr="001360D8">
        <w:rPr>
          <w:rFonts w:ascii="仿宋" w:eastAsia="仿宋" w:hAnsi="仿宋" w:hint="eastAsia"/>
          <w:b/>
          <w:sz w:val="32"/>
          <w:szCs w:val="32"/>
        </w:rPr>
        <w:t>。</w:t>
      </w:r>
      <w:r>
        <w:rPr>
          <w:rFonts w:ascii="仿宋" w:eastAsia="仿宋" w:hAnsi="仿宋" w:hint="eastAsia"/>
          <w:sz w:val="32"/>
          <w:szCs w:val="32"/>
        </w:rPr>
        <w:t>这一点是由中等职业教育的培养目标所决定的。</w:t>
      </w:r>
      <w:r w:rsidR="00090393">
        <w:rPr>
          <w:rFonts w:ascii="仿宋" w:eastAsia="仿宋" w:hAnsi="仿宋" w:hint="eastAsia"/>
          <w:sz w:val="32"/>
          <w:szCs w:val="32"/>
        </w:rPr>
        <w:t>《教育部关于制定中等职业学校教学计划的原则意见》教职成【2009】2号文件中指出：“中等职业学校培养与我国社会主义现代化建设要求相适应，德、智、体、美全面发展，具有综合职业能力，在生产、服务一线工作的高素质劳动者和技能型人才。”再结合近几年来中专生毕业后绝大多数都充实生产、经营第一线，从事生产操作或经营销售活动这一实际情况。因此在课程设置上我校适当加大实习实训课的比重，以提高学生的实际操作技能。</w:t>
      </w:r>
    </w:p>
    <w:p w:rsidR="00BF7D78" w:rsidRPr="008E7E29" w:rsidRDefault="008E7E29" w:rsidP="008E7E29">
      <w:pPr>
        <w:spacing w:line="560" w:lineRule="exact"/>
        <w:ind w:firstLineChars="200" w:firstLine="643"/>
        <w:rPr>
          <w:rFonts w:ascii="仿宋" w:eastAsia="仿宋" w:hAnsi="仿宋"/>
          <w:b/>
          <w:sz w:val="32"/>
          <w:szCs w:val="32"/>
        </w:rPr>
      </w:pPr>
      <w:r w:rsidRPr="008E7E29">
        <w:rPr>
          <w:rFonts w:ascii="仿宋" w:eastAsia="仿宋" w:hAnsi="仿宋" w:hint="eastAsia"/>
          <w:b/>
          <w:sz w:val="32"/>
          <w:szCs w:val="32"/>
        </w:rPr>
        <w:t>3.2.5</w:t>
      </w:r>
      <w:r>
        <w:rPr>
          <w:rFonts w:ascii="仿宋" w:eastAsia="仿宋" w:hAnsi="仿宋" w:hint="eastAsia"/>
          <w:b/>
          <w:sz w:val="32"/>
          <w:szCs w:val="32"/>
        </w:rPr>
        <w:t>人才培养模式改革</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以学生所选学习的专业为根本，以培养学生技能为核心，全方位培养学生能力主要包括：学习能力、社交能力、技术能力、心理承受能力等。根据学生的不同能力水平的高低，针对不同的学生个体分别制定不同的培养和发展目标。采用理论学习与实践穿插进行，达到学有所用，让学生在实践中提出问题，从而促进学生学习的积极性，找到学习的源动力。文化课教学的同时，加强德育培养，交流能力和心理素质锻炼，培养能吃苦，技术娴熟，心理素质过硬，乐观向上的综合性人才。</w:t>
      </w:r>
    </w:p>
    <w:p w:rsidR="00BF7D78" w:rsidRPr="00AB1370" w:rsidRDefault="00BF7D78" w:rsidP="00AB1370">
      <w:pPr>
        <w:spacing w:line="560" w:lineRule="exact"/>
        <w:ind w:firstLineChars="200" w:firstLine="643"/>
        <w:rPr>
          <w:rFonts w:ascii="仿宋" w:eastAsia="仿宋" w:hAnsi="仿宋"/>
          <w:b/>
          <w:sz w:val="32"/>
          <w:szCs w:val="32"/>
        </w:rPr>
      </w:pPr>
      <w:r w:rsidRPr="00AB1370">
        <w:rPr>
          <w:rFonts w:ascii="仿宋" w:eastAsia="仿宋" w:hAnsi="仿宋"/>
          <w:b/>
          <w:sz w:val="32"/>
          <w:szCs w:val="32"/>
        </w:rPr>
        <w:t>3.2.</w:t>
      </w:r>
      <w:r w:rsidR="00AB1370" w:rsidRPr="00AB1370">
        <w:rPr>
          <w:rFonts w:ascii="仿宋" w:eastAsia="仿宋" w:hAnsi="仿宋" w:hint="eastAsia"/>
          <w:b/>
          <w:sz w:val="32"/>
          <w:szCs w:val="32"/>
        </w:rPr>
        <w:t>6</w:t>
      </w:r>
      <w:r w:rsidRPr="00AB1370">
        <w:rPr>
          <w:rFonts w:ascii="仿宋" w:eastAsia="仿宋" w:hAnsi="仿宋" w:hint="eastAsia"/>
          <w:b/>
          <w:sz w:val="32"/>
          <w:szCs w:val="32"/>
        </w:rPr>
        <w:t>教学</w:t>
      </w:r>
      <w:r w:rsidR="00AB1370" w:rsidRPr="00AB1370">
        <w:rPr>
          <w:rFonts w:ascii="仿宋" w:eastAsia="仿宋" w:hAnsi="仿宋" w:hint="eastAsia"/>
          <w:b/>
          <w:sz w:val="32"/>
          <w:szCs w:val="32"/>
        </w:rPr>
        <w:t>资源建设</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对专业课教师强调因材施教，针对受教学生实际情况，开展个性化教学，差异化教学，丰富教学方法，提高教师亲和力，提高学生关注度和学习热情。</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lastRenderedPageBreak/>
        <w:t>充分利用网络和多媒体教学，结合校内外的教学实训基地，采用多种灵活的教学手段因材施教。</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3.3</w:t>
      </w:r>
      <w:r w:rsidRPr="008222A7">
        <w:rPr>
          <w:rFonts w:ascii="仿宋" w:eastAsia="仿宋" w:hAnsi="仿宋" w:cs="宋体" w:hint="eastAsia"/>
          <w:b/>
          <w:kern w:val="0"/>
          <w:sz w:val="32"/>
          <w:szCs w:val="32"/>
          <w:bdr w:val="none" w:sz="0" w:space="0" w:color="auto" w:frame="1"/>
        </w:rPr>
        <w:t>教师培养培训</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学校教师培训本着“立足课堂，聚焦实践”的宗旨，突出以参</w:t>
      </w:r>
      <w:proofErr w:type="gramStart"/>
      <w:r w:rsidRPr="008222A7">
        <w:rPr>
          <w:rFonts w:ascii="仿宋" w:eastAsia="仿宋" w:hAnsi="仿宋" w:hint="eastAsia"/>
          <w:sz w:val="32"/>
          <w:szCs w:val="32"/>
        </w:rPr>
        <w:t>训教师</w:t>
      </w:r>
      <w:proofErr w:type="gramEnd"/>
      <w:r w:rsidRPr="008222A7">
        <w:rPr>
          <w:rFonts w:ascii="仿宋" w:eastAsia="仿宋" w:hAnsi="仿宋" w:hint="eastAsia"/>
          <w:sz w:val="32"/>
          <w:szCs w:val="32"/>
        </w:rPr>
        <w:t>为主体，以更新教师教育观念为前提，以培养其研究能力、创新精神和实践能力为核心，以提高理论水平和实践操作能力为目的，努力建设一支理念新、能力强、素质高的中职教师队伍。为了培养有责任心的全职教师，增强教学能力，从教和</w:t>
      </w:r>
      <w:proofErr w:type="gramStart"/>
      <w:r w:rsidRPr="008222A7">
        <w:rPr>
          <w:rFonts w:ascii="仿宋" w:eastAsia="仿宋" w:hAnsi="仿宋" w:hint="eastAsia"/>
          <w:sz w:val="32"/>
          <w:szCs w:val="32"/>
        </w:rPr>
        <w:t>育两个</w:t>
      </w:r>
      <w:proofErr w:type="gramEnd"/>
      <w:r w:rsidRPr="008222A7">
        <w:rPr>
          <w:rFonts w:ascii="仿宋" w:eastAsia="仿宋" w:hAnsi="仿宋" w:hint="eastAsia"/>
          <w:sz w:val="32"/>
          <w:szCs w:val="32"/>
        </w:rPr>
        <w:t>方面齐头并进，相互促进。由于是民办学校，一部分专业课教师是外聘兼职教师，专职教师中的年轻教师鼓励他们积极参加上级教育主管部门开展的各类师资培训。</w:t>
      </w:r>
      <w:r w:rsidR="00E33A14">
        <w:rPr>
          <w:rFonts w:ascii="仿宋" w:eastAsia="仿宋" w:hAnsi="仿宋" w:hint="eastAsia"/>
          <w:sz w:val="32"/>
          <w:szCs w:val="32"/>
        </w:rPr>
        <w:t>2018年度，学校分别举办了两次大型班主任培训会，由我校优秀的班主任为全校的老师，传授教育理念和教育方法。组织了多次小组研讨会，对于教学中遇到的问题，进行交流和讨论。通过这些培训会，使</w:t>
      </w:r>
      <w:r w:rsidR="009101C9">
        <w:rPr>
          <w:rFonts w:ascii="仿宋" w:eastAsia="仿宋" w:hAnsi="仿宋" w:hint="eastAsia"/>
          <w:sz w:val="32"/>
          <w:szCs w:val="32"/>
        </w:rPr>
        <w:t>老师们明确了目标，找到了方向，理清了思路，抓住了重点，学会了方法。</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3.4</w:t>
      </w:r>
      <w:r w:rsidRPr="008222A7">
        <w:rPr>
          <w:rFonts w:ascii="仿宋" w:eastAsia="仿宋" w:hAnsi="仿宋" w:cs="宋体" w:hint="eastAsia"/>
          <w:b/>
          <w:kern w:val="0"/>
          <w:sz w:val="32"/>
          <w:szCs w:val="32"/>
          <w:bdr w:val="none" w:sz="0" w:space="0" w:color="auto" w:frame="1"/>
        </w:rPr>
        <w:t>规范管理情况</w:t>
      </w:r>
    </w:p>
    <w:p w:rsidR="008E1953" w:rsidRDefault="00BF7D78" w:rsidP="008E1953">
      <w:pPr>
        <w:pStyle w:val="ListParagraph1"/>
        <w:spacing w:line="560" w:lineRule="exact"/>
        <w:ind w:firstLine="643"/>
        <w:rPr>
          <w:rFonts w:ascii="仿宋" w:eastAsia="仿宋" w:hAnsi="仿宋"/>
          <w:b/>
          <w:sz w:val="32"/>
          <w:szCs w:val="32"/>
        </w:rPr>
      </w:pPr>
      <w:r w:rsidRPr="008E7E29">
        <w:rPr>
          <w:rFonts w:ascii="仿宋" w:eastAsia="仿宋" w:hAnsi="仿宋"/>
          <w:b/>
          <w:sz w:val="32"/>
          <w:szCs w:val="32"/>
        </w:rPr>
        <w:t>3.4.1</w:t>
      </w:r>
      <w:r w:rsidR="008E1953">
        <w:rPr>
          <w:rFonts w:ascii="仿宋" w:eastAsia="仿宋" w:hAnsi="仿宋" w:hint="eastAsia"/>
          <w:b/>
          <w:sz w:val="32"/>
          <w:szCs w:val="32"/>
        </w:rPr>
        <w:t>教学管理规范运行</w:t>
      </w:r>
    </w:p>
    <w:p w:rsidR="00BF7D78" w:rsidRPr="008222A7" w:rsidRDefault="00BF7D78" w:rsidP="008E1953">
      <w:pPr>
        <w:pStyle w:val="ListParagraph1"/>
        <w:spacing w:line="560" w:lineRule="exact"/>
        <w:ind w:firstLine="640"/>
        <w:rPr>
          <w:rFonts w:ascii="仿宋" w:eastAsia="仿宋" w:hAnsi="仿宋"/>
          <w:sz w:val="32"/>
          <w:szCs w:val="32"/>
        </w:rPr>
      </w:pPr>
      <w:r w:rsidRPr="008222A7">
        <w:rPr>
          <w:rFonts w:ascii="仿宋" w:eastAsia="仿宋" w:hAnsi="仿宋" w:hint="eastAsia"/>
          <w:sz w:val="32"/>
          <w:szCs w:val="32"/>
        </w:rPr>
        <w:t>一是不断探索和完善教学管理体系，实行“学校</w:t>
      </w:r>
      <w:r w:rsidRPr="008222A7">
        <w:rPr>
          <w:rFonts w:ascii="仿宋" w:eastAsia="仿宋" w:hAnsi="仿宋"/>
          <w:sz w:val="32"/>
          <w:szCs w:val="32"/>
          <w:bdr w:val="none" w:sz="0" w:space="0" w:color="auto" w:frame="1"/>
        </w:rPr>
        <w:t>--</w:t>
      </w:r>
      <w:r w:rsidRPr="008222A7">
        <w:rPr>
          <w:rFonts w:ascii="仿宋" w:eastAsia="仿宋" w:hAnsi="仿宋" w:hint="eastAsia"/>
          <w:sz w:val="32"/>
          <w:szCs w:val="32"/>
        </w:rPr>
        <w:t>系部”二级管理，设立教务处和</w:t>
      </w:r>
      <w:r w:rsidR="007244B0">
        <w:rPr>
          <w:rFonts w:ascii="仿宋" w:eastAsia="仿宋" w:hAnsi="仿宋" w:hint="eastAsia"/>
          <w:sz w:val="32"/>
          <w:szCs w:val="32"/>
        </w:rPr>
        <w:t>政教处</w:t>
      </w:r>
      <w:r w:rsidRPr="008222A7">
        <w:rPr>
          <w:rFonts w:ascii="仿宋" w:eastAsia="仿宋" w:hAnsi="仿宋" w:hint="eastAsia"/>
          <w:sz w:val="32"/>
          <w:szCs w:val="32"/>
        </w:rPr>
        <w:t>，部门管理职责权限明确。二是教学管理制度规范、完备，实施计划管理。除不定期检查外，教务处在期中和期末均组织专</w:t>
      </w:r>
      <w:r w:rsidR="00AB1370">
        <w:rPr>
          <w:rFonts w:ascii="仿宋" w:eastAsia="仿宋" w:hAnsi="仿宋" w:hint="eastAsia"/>
          <w:sz w:val="32"/>
          <w:szCs w:val="32"/>
        </w:rPr>
        <w:t>家组</w:t>
      </w:r>
      <w:r w:rsidRPr="008222A7">
        <w:rPr>
          <w:rFonts w:ascii="仿宋" w:eastAsia="仿宋" w:hAnsi="仿宋" w:hint="eastAsia"/>
          <w:sz w:val="32"/>
          <w:szCs w:val="32"/>
        </w:rPr>
        <w:t>对教学计划的执行情况进行系统的督查，确保了教学工作有计划、有执行、有检查、有总结，部门教学工作计划与总结齐全。三是按照中</w:t>
      </w:r>
      <w:r w:rsidRPr="008222A7">
        <w:rPr>
          <w:rFonts w:ascii="仿宋" w:eastAsia="仿宋" w:hAnsi="仿宋" w:hint="eastAsia"/>
          <w:sz w:val="32"/>
          <w:szCs w:val="32"/>
        </w:rPr>
        <w:lastRenderedPageBreak/>
        <w:t>等职业教育的人才培养目标和不同课程的岗位要求，按照规范程序编制了课程标准。四是教学课程的开设做到了开足开齐，教材选用规范，德育课、文化课均采用教育部和省教育厅规定教材，专业课程均</w:t>
      </w:r>
      <w:proofErr w:type="gramStart"/>
      <w:r w:rsidRPr="008222A7">
        <w:rPr>
          <w:rFonts w:ascii="仿宋" w:eastAsia="仿宋" w:hAnsi="仿宋" w:hint="eastAsia"/>
          <w:sz w:val="32"/>
          <w:szCs w:val="32"/>
        </w:rPr>
        <w:t>选用省</w:t>
      </w:r>
      <w:proofErr w:type="gramEnd"/>
      <w:r w:rsidRPr="008222A7">
        <w:rPr>
          <w:rFonts w:ascii="仿宋" w:eastAsia="仿宋" w:hAnsi="仿宋" w:hint="eastAsia"/>
          <w:sz w:val="32"/>
          <w:szCs w:val="32"/>
        </w:rPr>
        <w:t>教育厅推荐目录中教材。五是积极推进课程改革，并重视资源开发与利用。目前，学校开发了包括音像、光碟、课件等多种形式的教学资源，满足了教学需要。</w:t>
      </w:r>
    </w:p>
    <w:p w:rsidR="008E1953" w:rsidRDefault="00BF7D78" w:rsidP="008E7E29">
      <w:pPr>
        <w:pStyle w:val="ListParagraph1"/>
        <w:spacing w:line="560" w:lineRule="exact"/>
        <w:ind w:firstLine="643"/>
        <w:rPr>
          <w:rFonts w:ascii="仿宋" w:eastAsia="仿宋" w:hAnsi="仿宋"/>
          <w:b/>
          <w:sz w:val="32"/>
          <w:szCs w:val="32"/>
          <w:bdr w:val="none" w:sz="0" w:space="0" w:color="auto" w:frame="1"/>
        </w:rPr>
      </w:pPr>
      <w:r w:rsidRPr="008E7E29">
        <w:rPr>
          <w:rFonts w:ascii="仿宋" w:eastAsia="仿宋" w:hAnsi="仿宋"/>
          <w:b/>
          <w:sz w:val="32"/>
          <w:szCs w:val="32"/>
          <w:bdr w:val="none" w:sz="0" w:space="0" w:color="auto" w:frame="1"/>
        </w:rPr>
        <w:t>3.4.2</w:t>
      </w:r>
      <w:r w:rsidRPr="008E7E29">
        <w:rPr>
          <w:rFonts w:ascii="仿宋" w:eastAsia="仿宋" w:hAnsi="仿宋" w:hint="eastAsia"/>
          <w:b/>
          <w:sz w:val="32"/>
          <w:szCs w:val="32"/>
          <w:bdr w:val="none" w:sz="0" w:space="0" w:color="auto" w:frame="1"/>
        </w:rPr>
        <w:t>学生管理创新开展</w:t>
      </w:r>
    </w:p>
    <w:p w:rsidR="00BF7D78" w:rsidRDefault="00BF7D78" w:rsidP="008E1953">
      <w:pPr>
        <w:pStyle w:val="ListParagraph1"/>
        <w:spacing w:line="560" w:lineRule="exact"/>
        <w:ind w:firstLine="640"/>
        <w:rPr>
          <w:rFonts w:ascii="仿宋" w:eastAsia="仿宋" w:hAnsi="仿宋"/>
          <w:sz w:val="32"/>
          <w:szCs w:val="32"/>
          <w:bdr w:val="none" w:sz="0" w:space="0" w:color="auto" w:frame="1"/>
        </w:rPr>
      </w:pPr>
      <w:r w:rsidRPr="008222A7">
        <w:rPr>
          <w:rFonts w:ascii="仿宋" w:eastAsia="仿宋" w:hAnsi="仿宋" w:hint="eastAsia"/>
          <w:sz w:val="32"/>
          <w:szCs w:val="32"/>
          <w:bdr w:val="none" w:sz="0" w:space="0" w:color="auto" w:frame="1"/>
        </w:rPr>
        <w:t>一是加强德育队伍建设。学校进一步加强德育队伍建设，健全班主任岗位职责、工作条例、班主任工作量化考评激励机制，完善了职工例会和班主任例会制度。二是开展专项教育活动。先后开展了“十大校园文明标兵”、校园文明宿舍、优秀团支部评选活动。</w:t>
      </w:r>
    </w:p>
    <w:p w:rsidR="007244B0" w:rsidRPr="007244B0" w:rsidRDefault="007244B0" w:rsidP="007244B0">
      <w:pPr>
        <w:pStyle w:val="ListParagraph1"/>
        <w:spacing w:line="560" w:lineRule="exact"/>
        <w:ind w:firstLine="643"/>
        <w:rPr>
          <w:rFonts w:ascii="仿宋" w:eastAsia="仿宋" w:hAnsi="仿宋"/>
          <w:b/>
          <w:sz w:val="32"/>
          <w:szCs w:val="32"/>
          <w:bdr w:val="none" w:sz="0" w:space="0" w:color="auto" w:frame="1"/>
        </w:rPr>
      </w:pPr>
      <w:r w:rsidRPr="007244B0">
        <w:rPr>
          <w:rFonts w:ascii="仿宋" w:eastAsia="仿宋" w:hAnsi="仿宋" w:hint="eastAsia"/>
          <w:b/>
          <w:sz w:val="32"/>
          <w:szCs w:val="32"/>
          <w:bdr w:val="none" w:sz="0" w:space="0" w:color="auto" w:frame="1"/>
        </w:rPr>
        <w:t>3.4.3财务管理</w:t>
      </w:r>
    </w:p>
    <w:p w:rsidR="007244B0" w:rsidRPr="008222A7" w:rsidRDefault="007244B0" w:rsidP="007244B0">
      <w:pPr>
        <w:pStyle w:val="ListParagraph1"/>
        <w:spacing w:line="560" w:lineRule="exact"/>
        <w:ind w:firstLine="640"/>
        <w:rPr>
          <w:rFonts w:ascii="仿宋" w:eastAsia="仿宋" w:hAnsi="仿宋"/>
          <w:sz w:val="32"/>
          <w:szCs w:val="32"/>
          <w:bdr w:val="none" w:sz="0" w:space="0" w:color="auto" w:frame="1"/>
        </w:rPr>
      </w:pPr>
      <w:r w:rsidRPr="008222A7">
        <w:rPr>
          <w:rFonts w:ascii="仿宋" w:eastAsia="仿宋" w:hAnsi="仿宋" w:hint="eastAsia"/>
          <w:sz w:val="32"/>
          <w:szCs w:val="32"/>
          <w:bdr w:val="none" w:sz="0" w:space="0" w:color="auto" w:frame="1"/>
        </w:rPr>
        <w:t>财务运行有秩序。财务管理严格执行财务法规，规范设立总账、现金出纳会计，所有物资采购及支出一律实行先申报、后实施的运行制度。</w:t>
      </w:r>
    </w:p>
    <w:p w:rsidR="008E1953" w:rsidRDefault="00BF7D78" w:rsidP="008E7E29">
      <w:pPr>
        <w:pStyle w:val="ListParagraph1"/>
        <w:spacing w:line="560" w:lineRule="exact"/>
        <w:ind w:firstLine="643"/>
        <w:rPr>
          <w:rFonts w:ascii="仿宋" w:eastAsia="仿宋" w:hAnsi="仿宋"/>
          <w:b/>
          <w:sz w:val="32"/>
          <w:szCs w:val="32"/>
          <w:bdr w:val="none" w:sz="0" w:space="0" w:color="auto" w:frame="1"/>
        </w:rPr>
      </w:pPr>
      <w:r w:rsidRPr="008E7E29">
        <w:rPr>
          <w:rFonts w:ascii="仿宋" w:eastAsia="仿宋" w:hAnsi="仿宋"/>
          <w:b/>
          <w:sz w:val="32"/>
          <w:szCs w:val="32"/>
          <w:bdr w:val="none" w:sz="0" w:space="0" w:color="auto" w:frame="1"/>
        </w:rPr>
        <w:t>3.4.</w:t>
      </w:r>
      <w:r w:rsidR="007244B0">
        <w:rPr>
          <w:rFonts w:ascii="仿宋" w:eastAsia="仿宋" w:hAnsi="仿宋" w:hint="eastAsia"/>
          <w:b/>
          <w:sz w:val="32"/>
          <w:szCs w:val="32"/>
          <w:bdr w:val="none" w:sz="0" w:space="0" w:color="auto" w:frame="1"/>
        </w:rPr>
        <w:t>4</w:t>
      </w:r>
      <w:r w:rsidRPr="008E7E29">
        <w:rPr>
          <w:rFonts w:ascii="仿宋" w:eastAsia="仿宋" w:hAnsi="仿宋" w:hint="eastAsia"/>
          <w:b/>
          <w:sz w:val="32"/>
          <w:szCs w:val="32"/>
          <w:bdr w:val="none" w:sz="0" w:space="0" w:color="auto" w:frame="1"/>
        </w:rPr>
        <w:t>后勤服务规范有序</w:t>
      </w:r>
    </w:p>
    <w:p w:rsidR="007244B0" w:rsidRDefault="00BF7D78" w:rsidP="007244B0">
      <w:pPr>
        <w:pStyle w:val="ListParagraph1"/>
        <w:spacing w:line="560" w:lineRule="exact"/>
        <w:ind w:firstLine="640"/>
        <w:rPr>
          <w:rFonts w:ascii="仿宋" w:eastAsia="仿宋" w:hAnsi="仿宋"/>
          <w:sz w:val="32"/>
          <w:szCs w:val="32"/>
          <w:bdr w:val="none" w:sz="0" w:space="0" w:color="auto" w:frame="1"/>
        </w:rPr>
      </w:pPr>
      <w:r w:rsidRPr="008222A7">
        <w:rPr>
          <w:rFonts w:ascii="仿宋" w:eastAsia="仿宋" w:hAnsi="仿宋" w:hint="eastAsia"/>
          <w:sz w:val="32"/>
          <w:szCs w:val="32"/>
          <w:bdr w:val="none" w:sz="0" w:space="0" w:color="auto" w:frame="1"/>
        </w:rPr>
        <w:t>后勤服务有保障。及时做好各类创建、迎评资料的整理与现场准备；及时维修教室宿舍水电设施、办公桌椅等各类公用设施；根据需要及时采买，保障供应各类办公用品及教学实验物资；学校后勤工作的及时到位，为学校各类项目建设提供优质服务。</w:t>
      </w:r>
    </w:p>
    <w:p w:rsidR="008E1953" w:rsidRDefault="00BF7D78" w:rsidP="008E7E29">
      <w:pPr>
        <w:pStyle w:val="ListParagraph1"/>
        <w:spacing w:line="560" w:lineRule="exact"/>
        <w:ind w:firstLine="643"/>
        <w:rPr>
          <w:rFonts w:ascii="仿宋" w:eastAsia="仿宋" w:hAnsi="仿宋"/>
          <w:b/>
          <w:sz w:val="32"/>
          <w:szCs w:val="32"/>
          <w:bdr w:val="none" w:sz="0" w:space="0" w:color="auto" w:frame="1"/>
        </w:rPr>
      </w:pPr>
      <w:r w:rsidRPr="008E7E29">
        <w:rPr>
          <w:rFonts w:ascii="仿宋" w:eastAsia="仿宋" w:hAnsi="仿宋"/>
          <w:b/>
          <w:sz w:val="32"/>
          <w:szCs w:val="32"/>
          <w:bdr w:val="none" w:sz="0" w:space="0" w:color="auto" w:frame="1"/>
        </w:rPr>
        <w:t>3.4.</w:t>
      </w:r>
      <w:r w:rsidR="007244B0">
        <w:rPr>
          <w:rFonts w:ascii="仿宋" w:eastAsia="仿宋" w:hAnsi="仿宋" w:hint="eastAsia"/>
          <w:b/>
          <w:sz w:val="32"/>
          <w:szCs w:val="32"/>
          <w:bdr w:val="none" w:sz="0" w:space="0" w:color="auto" w:frame="1"/>
        </w:rPr>
        <w:t>5</w:t>
      </w:r>
      <w:r w:rsidRPr="008E7E29">
        <w:rPr>
          <w:rFonts w:ascii="仿宋" w:eastAsia="仿宋" w:hAnsi="仿宋" w:hint="eastAsia"/>
          <w:b/>
          <w:sz w:val="32"/>
          <w:szCs w:val="32"/>
          <w:bdr w:val="none" w:sz="0" w:space="0" w:color="auto" w:frame="1"/>
        </w:rPr>
        <w:t>强化安全教育</w:t>
      </w:r>
    </w:p>
    <w:p w:rsidR="00BF7D78" w:rsidRPr="008222A7" w:rsidRDefault="00BF7D78" w:rsidP="008E1953">
      <w:pPr>
        <w:pStyle w:val="ListParagraph1"/>
        <w:spacing w:line="560" w:lineRule="exact"/>
        <w:ind w:firstLine="640"/>
        <w:rPr>
          <w:rFonts w:ascii="仿宋" w:eastAsia="仿宋" w:hAnsi="仿宋"/>
          <w:sz w:val="32"/>
          <w:szCs w:val="32"/>
          <w:bdr w:val="none" w:sz="0" w:space="0" w:color="auto" w:frame="1"/>
        </w:rPr>
      </w:pPr>
      <w:r w:rsidRPr="008222A7">
        <w:rPr>
          <w:rFonts w:ascii="仿宋" w:eastAsia="仿宋" w:hAnsi="仿宋" w:hint="eastAsia"/>
          <w:sz w:val="32"/>
          <w:szCs w:val="32"/>
          <w:bdr w:val="none" w:sz="0" w:space="0" w:color="auto" w:frame="1"/>
        </w:rPr>
        <w:lastRenderedPageBreak/>
        <w:t>学校坚持“常防不懈”的安全稳定工作原则，先后组织开展了消防安全、全国中小学生安全教育日、食品安全等主题教育活动。学校进一步强化依法治校和综合治理工作意识，学校先后组织开展了法治教育宣传、国家安全、抵制校园欺凌、预防校园诈骗等专题教育活动，师生违法犯罪率为零。</w:t>
      </w:r>
    </w:p>
    <w:p w:rsidR="00B64802" w:rsidRPr="00B64802" w:rsidRDefault="00B64802" w:rsidP="00375971">
      <w:pPr>
        <w:ind w:firstLineChars="200" w:firstLine="643"/>
        <w:jc w:val="left"/>
        <w:rPr>
          <w:rFonts w:ascii="仿宋" w:eastAsia="仿宋" w:hAnsi="仿宋" w:cs="宋体"/>
          <w:b/>
          <w:sz w:val="32"/>
          <w:szCs w:val="32"/>
        </w:rPr>
      </w:pPr>
      <w:r w:rsidRPr="00B64802">
        <w:rPr>
          <w:rFonts w:ascii="仿宋" w:eastAsia="仿宋" w:hAnsi="仿宋" w:cs="宋体" w:hint="eastAsia"/>
          <w:b/>
          <w:sz w:val="32"/>
          <w:szCs w:val="32"/>
        </w:rPr>
        <w:t>3.5德育工作情况</w:t>
      </w:r>
    </w:p>
    <w:p w:rsidR="00B64802" w:rsidRPr="00B64802" w:rsidRDefault="00B64802" w:rsidP="00375971">
      <w:pPr>
        <w:ind w:firstLineChars="200" w:firstLine="643"/>
        <w:jc w:val="left"/>
        <w:rPr>
          <w:rFonts w:ascii="仿宋" w:eastAsia="仿宋" w:hAnsi="仿宋" w:cs="宋体"/>
          <w:b/>
          <w:sz w:val="32"/>
          <w:szCs w:val="32"/>
        </w:rPr>
      </w:pPr>
      <w:r w:rsidRPr="00B64802">
        <w:rPr>
          <w:rFonts w:ascii="仿宋" w:eastAsia="仿宋" w:hAnsi="仿宋" w:cs="宋体" w:hint="eastAsia"/>
          <w:b/>
          <w:sz w:val="32"/>
          <w:szCs w:val="32"/>
        </w:rPr>
        <w:t>3.5.1德育课实施情况</w:t>
      </w:r>
    </w:p>
    <w:p w:rsidR="00B64802" w:rsidRPr="00B64802" w:rsidRDefault="00B64802" w:rsidP="00B64802">
      <w:pPr>
        <w:ind w:firstLineChars="200" w:firstLine="640"/>
        <w:jc w:val="left"/>
        <w:rPr>
          <w:rFonts w:ascii="仿宋" w:eastAsia="仿宋" w:hAnsi="仿宋" w:cs="宋体"/>
          <w:sz w:val="32"/>
          <w:szCs w:val="32"/>
        </w:rPr>
      </w:pPr>
      <w:r w:rsidRPr="00B64802">
        <w:rPr>
          <w:rFonts w:ascii="仿宋" w:eastAsia="仿宋" w:hAnsi="仿宋" w:cs="宋体" w:hint="eastAsia"/>
          <w:sz w:val="32"/>
          <w:szCs w:val="32"/>
        </w:rPr>
        <w:t>中职学校不仅要培养他们过硬的操作技能，更要使得他们具备良好的品德和修养。而要达到这个目的就需要德育工作者拓宽德育思路，丰富德育形式，充实德育内容，让学生在厌倦了传统德育中的说教方式之后，接受新的德育模式，这种模式应该就是校园文化建设，通过抓好校园文化建设，促进中职学校的德育工作。</w:t>
      </w:r>
    </w:p>
    <w:p w:rsidR="00B64802" w:rsidRPr="00B64802" w:rsidRDefault="00B64802" w:rsidP="001360D8">
      <w:pPr>
        <w:ind w:firstLineChars="200" w:firstLine="643"/>
        <w:jc w:val="left"/>
        <w:rPr>
          <w:rFonts w:ascii="仿宋" w:eastAsia="仿宋" w:hAnsi="仿宋" w:cs="宋体"/>
          <w:sz w:val="32"/>
          <w:szCs w:val="32"/>
        </w:rPr>
      </w:pPr>
      <w:r w:rsidRPr="001360D8">
        <w:rPr>
          <w:rFonts w:ascii="仿宋" w:eastAsia="仿宋" w:hAnsi="仿宋" w:cs="宋体" w:hint="eastAsia"/>
          <w:b/>
          <w:sz w:val="32"/>
          <w:szCs w:val="32"/>
        </w:rPr>
        <w:t>成立学校德育教育及管理工作领导小组。</w:t>
      </w:r>
      <w:r w:rsidRPr="00B64802">
        <w:rPr>
          <w:rFonts w:ascii="仿宋" w:eastAsia="仿宋" w:hAnsi="仿宋" w:cs="宋体" w:hint="eastAsia"/>
          <w:sz w:val="32"/>
          <w:szCs w:val="32"/>
        </w:rPr>
        <w:t>学校高度重视德育教育及管理工作，成立了以校长为组长，校党总支书记及所有副校级领导为副组长，各部门主要负责人、班主任以及德育管理相关人员为成员的德育工作领导小组。参与制定、实施学校的德育工作计划、对学校德育课程的开设情况进行研讨，并督促教师在课堂教学中渗透德育思想，把生硬的德育管理制度渗透到课堂教学和德育活动中，让学生校养成良好的行为习惯和学习习惯，为今后的成长与发展奠定良好的基础。经过多年经验的积累，我校提炼出了“崇德尚能， 向善向上”的办学理念，进一步体现了我校对德育工作的重视</w:t>
      </w:r>
      <w:r w:rsidRPr="00B64802">
        <w:rPr>
          <w:rFonts w:ascii="仿宋" w:eastAsia="仿宋" w:hAnsi="仿宋" w:cs="宋体" w:hint="eastAsia"/>
          <w:sz w:val="32"/>
          <w:szCs w:val="32"/>
        </w:rPr>
        <w:lastRenderedPageBreak/>
        <w:t>程度。</w:t>
      </w:r>
    </w:p>
    <w:p w:rsidR="00B64802" w:rsidRPr="00B64802" w:rsidRDefault="00B64802" w:rsidP="001360D8">
      <w:pPr>
        <w:ind w:firstLineChars="200" w:firstLine="643"/>
        <w:jc w:val="left"/>
        <w:rPr>
          <w:rFonts w:ascii="仿宋" w:eastAsia="仿宋" w:hAnsi="仿宋" w:cs="宋体"/>
          <w:sz w:val="32"/>
          <w:szCs w:val="32"/>
        </w:rPr>
      </w:pPr>
      <w:r w:rsidRPr="001360D8">
        <w:rPr>
          <w:rFonts w:ascii="仿宋" w:eastAsia="仿宋" w:hAnsi="仿宋" w:cs="宋体" w:hint="eastAsia"/>
          <w:b/>
          <w:sz w:val="32"/>
          <w:szCs w:val="32"/>
        </w:rPr>
        <w:t>组织学习，提高认识。</w:t>
      </w:r>
      <w:r w:rsidRPr="00B64802">
        <w:rPr>
          <w:rFonts w:ascii="仿宋" w:eastAsia="仿宋" w:hAnsi="仿宋" w:cs="宋体" w:hint="eastAsia"/>
          <w:sz w:val="32"/>
          <w:szCs w:val="32"/>
        </w:rPr>
        <w:t>德育对学生健康成长和学校工作具有重要的导向、动力和保证作用。利用集队集会以及周一或重大节日（活动）升旗仪式的机会，通过国旗下讲话或专题讲解思想品德在人的成长过程中的重要意义，让师生认识德育工作的重要性。要求教师通过网络资源加强学习教育部下发的《中等职业学校德育大纲》以及教育部六部委下发的《关于加强和改进中等职业学校学生思想道德教育的意见》等文件精神，认识加强中等职业学校德育工作的重要性和紧迫感。同时还要学习如何进行中职学生的德育教育的理论和文章，为更好地在教育教学过程中实施德育教育奠定基础。</w:t>
      </w:r>
    </w:p>
    <w:p w:rsidR="00B64802" w:rsidRPr="00B64802" w:rsidRDefault="00B64802" w:rsidP="00375971">
      <w:pPr>
        <w:pStyle w:val="a7"/>
        <w:widowControl/>
        <w:spacing w:before="0" w:beforeAutospacing="0" w:after="0" w:afterAutospacing="0"/>
        <w:ind w:firstLineChars="200" w:firstLine="643"/>
        <w:rPr>
          <w:rFonts w:ascii="仿宋" w:eastAsia="仿宋" w:hAnsi="仿宋" w:cs="宋体"/>
          <w:b/>
          <w:sz w:val="32"/>
          <w:szCs w:val="32"/>
        </w:rPr>
      </w:pPr>
      <w:r w:rsidRPr="00B64802">
        <w:rPr>
          <w:rFonts w:ascii="仿宋" w:eastAsia="仿宋" w:hAnsi="仿宋" w:cs="宋体" w:hint="eastAsia"/>
          <w:b/>
          <w:sz w:val="32"/>
          <w:szCs w:val="32"/>
        </w:rPr>
        <w:t>3.5.2校园文化建设</w:t>
      </w:r>
    </w:p>
    <w:p w:rsidR="00B64802" w:rsidRPr="00B64802" w:rsidRDefault="00B64802" w:rsidP="00B64802">
      <w:pPr>
        <w:pStyle w:val="a7"/>
        <w:widowControl/>
        <w:spacing w:before="0" w:beforeAutospacing="0" w:after="0" w:afterAutospacing="0"/>
        <w:ind w:firstLineChars="200" w:firstLine="640"/>
        <w:rPr>
          <w:rFonts w:ascii="仿宋" w:eastAsia="仿宋" w:hAnsi="仿宋" w:cs="宋体"/>
          <w:sz w:val="32"/>
          <w:szCs w:val="32"/>
        </w:rPr>
      </w:pPr>
      <w:r w:rsidRPr="00B64802">
        <w:rPr>
          <w:rFonts w:ascii="仿宋" w:eastAsia="仿宋" w:hAnsi="仿宋" w:cs="宋体" w:hint="eastAsia"/>
          <w:sz w:val="32"/>
          <w:szCs w:val="32"/>
        </w:rPr>
        <w:t>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国旗下的讲话、班训、文化长廊、报栏、宣传专栏等形式，以及在平时的主题教育活动中积极倡导一种遵规守纪、技精敬业、勇于担当、乐观向上的校园主流文化，积极向学生</w:t>
      </w:r>
      <w:proofErr w:type="gramStart"/>
      <w:r w:rsidRPr="00B64802">
        <w:rPr>
          <w:rFonts w:ascii="仿宋" w:eastAsia="仿宋" w:hAnsi="仿宋" w:cs="宋体" w:hint="eastAsia"/>
          <w:sz w:val="32"/>
          <w:szCs w:val="32"/>
        </w:rPr>
        <w:t>传递正</w:t>
      </w:r>
      <w:proofErr w:type="gramEnd"/>
      <w:r w:rsidRPr="00B64802">
        <w:rPr>
          <w:rFonts w:ascii="仿宋" w:eastAsia="仿宋" w:hAnsi="仿宋" w:cs="宋体" w:hint="eastAsia"/>
          <w:sz w:val="32"/>
          <w:szCs w:val="32"/>
        </w:rPr>
        <w:t>能量。</w:t>
      </w:r>
    </w:p>
    <w:p w:rsidR="00B64802" w:rsidRPr="00B64802" w:rsidRDefault="00B64802" w:rsidP="00B64802">
      <w:pPr>
        <w:pStyle w:val="a7"/>
        <w:widowControl/>
        <w:spacing w:before="0" w:beforeAutospacing="0" w:after="0" w:afterAutospacing="0"/>
        <w:ind w:firstLineChars="200" w:firstLine="640"/>
        <w:rPr>
          <w:rFonts w:ascii="仿宋" w:eastAsia="仿宋" w:hAnsi="仿宋" w:cs="宋体"/>
          <w:sz w:val="32"/>
          <w:szCs w:val="32"/>
        </w:rPr>
      </w:pPr>
      <w:r w:rsidRPr="00B64802">
        <w:rPr>
          <w:rFonts w:ascii="仿宋" w:eastAsia="仿宋" w:hAnsi="仿宋" w:cs="宋体" w:hint="eastAsia"/>
          <w:sz w:val="32"/>
          <w:szCs w:val="32"/>
        </w:rPr>
        <w:lastRenderedPageBreak/>
        <w:t>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除此之外，为响应建设文明城市的号召，在校内，设有橱窗宣传栏，内容包括社会主义核心价值观，文明宣传标语等。</w:t>
      </w:r>
    </w:p>
    <w:p w:rsidR="00B64802" w:rsidRPr="00B64802" w:rsidRDefault="00B64802" w:rsidP="00B64802">
      <w:pPr>
        <w:pStyle w:val="a7"/>
        <w:widowControl/>
        <w:spacing w:before="0" w:beforeAutospacing="0" w:after="0" w:afterAutospacing="0"/>
        <w:ind w:firstLineChars="200" w:firstLine="640"/>
        <w:rPr>
          <w:rFonts w:ascii="仿宋" w:eastAsia="仿宋" w:hAnsi="仿宋" w:cs="宋体"/>
          <w:sz w:val="32"/>
          <w:szCs w:val="32"/>
        </w:rPr>
      </w:pPr>
      <w:r w:rsidRPr="00B64802">
        <w:rPr>
          <w:rFonts w:ascii="仿宋" w:eastAsia="仿宋" w:hAnsi="仿宋" w:cs="宋体" w:hint="eastAsia"/>
          <w:sz w:val="32"/>
          <w:szCs w:val="32"/>
        </w:rPr>
        <w:t>积极健康向上的宿舍文化对中职学生成长成才有着举足轻重的作用，我们通过文明宿舍评比活动来促进宿舍的文化建设，实行一月一评比，一学期</w:t>
      </w:r>
      <w:proofErr w:type="gramStart"/>
      <w:r w:rsidRPr="00B64802">
        <w:rPr>
          <w:rFonts w:ascii="仿宋" w:eastAsia="仿宋" w:hAnsi="仿宋" w:cs="宋体" w:hint="eastAsia"/>
          <w:sz w:val="32"/>
          <w:szCs w:val="32"/>
        </w:rPr>
        <w:t>一</w:t>
      </w:r>
      <w:proofErr w:type="gramEnd"/>
      <w:r w:rsidRPr="00B64802">
        <w:rPr>
          <w:rFonts w:ascii="仿宋" w:eastAsia="仿宋" w:hAnsi="仿宋" w:cs="宋体" w:hint="eastAsia"/>
          <w:sz w:val="32"/>
          <w:szCs w:val="32"/>
        </w:rPr>
        <w:t>汇总，通过评比、表彰实现了学生宿舍的整齐、干净、统一、温馨。一是政教处利用入学教育军训的契机，由教官指导学生搞好内务整理，做到被褥整理规范化；二是值周教带领学生会干部落实一日三查，确保地面无垃圾，墙壁无蛛网，并随时抽查，发现问题及时通报并责令其整改，确保宿舍二十四小时整洁；三是由学生自发拟定宿舍管理制度，包括宿舍管理制度、卫生管理制度、寝室</w:t>
      </w:r>
      <w:proofErr w:type="gramStart"/>
      <w:r w:rsidRPr="00B64802">
        <w:rPr>
          <w:rFonts w:ascii="仿宋" w:eastAsia="仿宋" w:hAnsi="仿宋" w:cs="宋体" w:hint="eastAsia"/>
          <w:sz w:val="32"/>
          <w:szCs w:val="32"/>
        </w:rPr>
        <w:t>长管理</w:t>
      </w:r>
      <w:proofErr w:type="gramEnd"/>
      <w:r w:rsidRPr="00B64802">
        <w:rPr>
          <w:rFonts w:ascii="仿宋" w:eastAsia="仿宋" w:hAnsi="仿宋" w:cs="宋体" w:hint="eastAsia"/>
          <w:sz w:val="32"/>
          <w:szCs w:val="32"/>
        </w:rPr>
        <w:t>职责、文明宿舍评比办法、住宿学生信息表、值日表等，通过自发拟定管理制度，激发了学生自主管理的热情，培养了它们包容、互助、团结、自律的优良品质；</w:t>
      </w:r>
      <w:r w:rsidRPr="00B64802">
        <w:rPr>
          <w:rFonts w:ascii="仿宋" w:eastAsia="仿宋" w:hAnsi="仿宋" w:cs="宋体" w:hint="eastAsia"/>
          <w:sz w:val="32"/>
          <w:szCs w:val="32"/>
        </w:rPr>
        <w:lastRenderedPageBreak/>
        <w:t>四是由各宿舍住宿学生集思广益，搞好宿舍的美化布置，营造温馨的氛围，培养学生对宿舍文化的认同感和归属感。</w:t>
      </w:r>
    </w:p>
    <w:p w:rsidR="00B64802" w:rsidRPr="00B64802" w:rsidRDefault="00B64802" w:rsidP="00375971">
      <w:pPr>
        <w:pStyle w:val="a7"/>
        <w:widowControl/>
        <w:spacing w:before="0" w:beforeAutospacing="0" w:after="0" w:afterAutospacing="0"/>
        <w:ind w:firstLineChars="200" w:firstLine="643"/>
        <w:rPr>
          <w:rFonts w:ascii="仿宋" w:eastAsia="仿宋" w:hAnsi="仿宋" w:cs="宋体"/>
          <w:b/>
          <w:sz w:val="32"/>
          <w:szCs w:val="32"/>
        </w:rPr>
      </w:pPr>
      <w:r w:rsidRPr="00B64802">
        <w:rPr>
          <w:rFonts w:ascii="仿宋" w:eastAsia="仿宋" w:hAnsi="仿宋" w:cs="宋体" w:hint="eastAsia"/>
          <w:b/>
          <w:sz w:val="32"/>
          <w:szCs w:val="32"/>
        </w:rPr>
        <w:t>3.5.3文明风采活动开展情况</w:t>
      </w:r>
    </w:p>
    <w:p w:rsidR="00B64802" w:rsidRPr="00B64802" w:rsidRDefault="00B64802" w:rsidP="00B64802">
      <w:pPr>
        <w:pStyle w:val="a7"/>
        <w:widowControl/>
        <w:spacing w:before="0" w:beforeAutospacing="0" w:after="0" w:afterAutospacing="0"/>
        <w:rPr>
          <w:rFonts w:ascii="仿宋" w:eastAsia="仿宋" w:hAnsi="仿宋" w:cs="宋体"/>
          <w:sz w:val="32"/>
          <w:szCs w:val="32"/>
        </w:rPr>
      </w:pPr>
      <w:r w:rsidRPr="00B64802">
        <w:rPr>
          <w:rFonts w:ascii="仿宋" w:eastAsia="仿宋" w:hAnsi="仿宋" w:cs="宋体" w:hint="eastAsia"/>
          <w:sz w:val="32"/>
          <w:szCs w:val="32"/>
        </w:rPr>
        <w:t xml:space="preserve">   积极搭建活动平台，让学生在活动中得到潜移默化的教育，是我们校园文化建设的又一大特色：一是大力开展主题意识教育活动。由于信息渠道和信息导向的多元化，导致价值观的多元化。信仰的缺失、团队意识的弱化是当前中学生的典型特征，特别是我们中等职业学校，我们面对的大多是被应试教育淘汰，且家庭困难，学习基础差、厌学，甚至有着旷课、上网、打架等不良习气的学生。面对这样一个群体，我们通过开办业余团校，组织他们学习老一靠无产阶级革命家的革命事迹和党的性质、纲领等基本知识，引导学生树立正确的人生观和价值观；二是利用传统节日，开展丰富多彩的文体活动，引领学生在活动中锻炼成长。如我们开展的元旦联欢、学雷锋活动、演讲赛、歌唱赛、经典诵读比赛及师生运动会等，通过这些活动既丰富了广大青年学生的课余生活，又达到了以活动促成长的潜移默化的效果；三是积极开展适合</w:t>
      </w:r>
      <w:proofErr w:type="gramStart"/>
      <w:r w:rsidRPr="00B64802">
        <w:rPr>
          <w:rFonts w:ascii="仿宋" w:eastAsia="仿宋" w:hAnsi="仿宋" w:cs="宋体" w:hint="eastAsia"/>
          <w:sz w:val="32"/>
          <w:szCs w:val="32"/>
        </w:rPr>
        <w:t>中职生个性</w:t>
      </w:r>
      <w:proofErr w:type="gramEnd"/>
      <w:r w:rsidRPr="00B64802">
        <w:rPr>
          <w:rFonts w:ascii="仿宋" w:eastAsia="仿宋" w:hAnsi="仿宋" w:cs="宋体" w:hint="eastAsia"/>
          <w:sz w:val="32"/>
          <w:szCs w:val="32"/>
        </w:rPr>
        <w:t>特点的特色活动，针对学生爱唱歌、喜欢展示自我的特点，我们开展了“校园歌手大赛”和“播音主持大赛”两项特色活动，目前这两项活动已成为我校的品牌活动。通过这两项大赛涌现出一大批“小歌手”、“小主持”，这对于应试教育下完败于考场的中职生来说不仅是一次极</w:t>
      </w:r>
      <w:r w:rsidRPr="00B64802">
        <w:rPr>
          <w:rFonts w:ascii="仿宋" w:eastAsia="仿宋" w:hAnsi="仿宋" w:cs="宋体" w:hint="eastAsia"/>
          <w:sz w:val="32"/>
          <w:szCs w:val="32"/>
        </w:rPr>
        <w:lastRenderedPageBreak/>
        <w:t xml:space="preserve">大的激励，而且为他们实现人生的华丽转身增强了信心；四是积极开展志愿服务活动，培育青年学生的公共服务意识，增强青年学生的社会责任感。总之，通过丰富多彩的德育主题活动，让同学们在活动中成长、在活动中提高，从而开始人生的第二次起跑。 </w:t>
      </w:r>
      <w:r w:rsidRPr="00B64802">
        <w:rPr>
          <w:rFonts w:ascii="仿宋" w:eastAsia="仿宋" w:hAnsi="仿宋" w:cs="宋体" w:hint="eastAsia"/>
          <w:sz w:val="32"/>
          <w:szCs w:val="32"/>
        </w:rPr>
        <w:br/>
      </w:r>
      <w:r w:rsidR="00375971">
        <w:rPr>
          <w:rFonts w:ascii="仿宋" w:eastAsia="仿宋" w:hAnsi="仿宋" w:cs="宋体" w:hint="eastAsia"/>
          <w:b/>
          <w:sz w:val="32"/>
          <w:szCs w:val="32"/>
        </w:rPr>
        <w:t xml:space="preserve">    </w:t>
      </w:r>
      <w:r w:rsidRPr="00B64802">
        <w:rPr>
          <w:rFonts w:ascii="仿宋" w:eastAsia="仿宋" w:hAnsi="仿宋" w:cs="宋体" w:hint="eastAsia"/>
          <w:b/>
          <w:sz w:val="32"/>
          <w:szCs w:val="32"/>
        </w:rPr>
        <w:t>3.5.4社团活动</w:t>
      </w:r>
    </w:p>
    <w:p w:rsidR="00B64802" w:rsidRPr="00B64802" w:rsidRDefault="00B64802" w:rsidP="00B64802">
      <w:pPr>
        <w:pStyle w:val="a7"/>
        <w:widowControl/>
        <w:spacing w:before="0" w:beforeAutospacing="0" w:after="0" w:afterAutospacing="0"/>
        <w:rPr>
          <w:rFonts w:ascii="仿宋" w:eastAsia="仿宋" w:hAnsi="仿宋" w:cs="宋体"/>
          <w:sz w:val="32"/>
          <w:szCs w:val="32"/>
        </w:rPr>
      </w:pPr>
      <w:r w:rsidRPr="00B64802">
        <w:rPr>
          <w:rFonts w:ascii="仿宋" w:eastAsia="仿宋" w:hAnsi="仿宋" w:cs="宋体" w:hint="eastAsia"/>
          <w:sz w:val="32"/>
          <w:szCs w:val="32"/>
        </w:rPr>
        <w:t xml:space="preserve">   我校在2018年10月正式成立校级团组织，并于10月24日召开了我校第一届共青团代表大会，提高学生对共青团的认识，学习团的思想、团的章程、努力做一名优秀的共青团员。</w:t>
      </w:r>
    </w:p>
    <w:p w:rsidR="00B64802" w:rsidRPr="00B64802" w:rsidRDefault="00B64802" w:rsidP="00B64802">
      <w:pPr>
        <w:pStyle w:val="a7"/>
        <w:widowControl/>
        <w:spacing w:before="0" w:beforeAutospacing="0" w:after="0" w:afterAutospacing="0"/>
        <w:ind w:firstLine="640"/>
        <w:rPr>
          <w:rFonts w:ascii="仿宋" w:eastAsia="仿宋" w:hAnsi="仿宋" w:cs="宋体"/>
          <w:sz w:val="32"/>
          <w:szCs w:val="32"/>
        </w:rPr>
      </w:pPr>
      <w:r w:rsidRPr="00B64802">
        <w:rPr>
          <w:rFonts w:ascii="仿宋" w:eastAsia="仿宋" w:hAnsi="仿宋" w:cs="宋体" w:hint="eastAsia"/>
          <w:sz w:val="32"/>
          <w:szCs w:val="32"/>
        </w:rPr>
        <w:t>为丰富学生校园文化生活，拓宽视野，了解生活，2018年11月，我校成功举办第一届</w:t>
      </w:r>
      <w:proofErr w:type="gramStart"/>
      <w:r w:rsidRPr="00B64802">
        <w:rPr>
          <w:rFonts w:ascii="仿宋" w:eastAsia="仿宋" w:hAnsi="仿宋" w:cs="宋体" w:hint="eastAsia"/>
          <w:sz w:val="32"/>
          <w:szCs w:val="32"/>
        </w:rPr>
        <w:t>”</w:t>
      </w:r>
      <w:proofErr w:type="gramEnd"/>
      <w:r w:rsidRPr="00B64802">
        <w:rPr>
          <w:rFonts w:ascii="仿宋" w:eastAsia="仿宋" w:hAnsi="仿宋" w:cs="宋体" w:hint="eastAsia"/>
          <w:sz w:val="32"/>
          <w:szCs w:val="32"/>
        </w:rPr>
        <w:t>博大杯“百科知识竞赛，大赛中，各专业学生积极准备，集思广益，为班级利益努力拼搏，更是咋比赛中有着超强的团队意识，真正的达到了让学生在活动中快乐成长的目的。</w:t>
      </w:r>
    </w:p>
    <w:p w:rsidR="00B64802" w:rsidRPr="00B64802" w:rsidRDefault="00B64802" w:rsidP="00B64802">
      <w:pPr>
        <w:pStyle w:val="a7"/>
        <w:widowControl/>
        <w:spacing w:before="0" w:beforeAutospacing="0" w:after="0" w:afterAutospacing="0"/>
        <w:ind w:firstLine="640"/>
        <w:rPr>
          <w:rFonts w:ascii="仿宋" w:eastAsia="仿宋" w:hAnsi="仿宋" w:cs="宋体"/>
          <w:sz w:val="32"/>
          <w:szCs w:val="32"/>
        </w:rPr>
      </w:pPr>
      <w:r w:rsidRPr="00B64802">
        <w:rPr>
          <w:rFonts w:ascii="仿宋" w:eastAsia="仿宋" w:hAnsi="仿宋" w:cs="宋体" w:hint="eastAsia"/>
          <w:sz w:val="32"/>
          <w:szCs w:val="32"/>
        </w:rPr>
        <w:t>2018年12月，我校开展纪念12.9学生运动合唱比赛暨新团员入团宣誓仪式，比赛中，各班学生表演形式丰富，内容积极向上，看的出学生对历史的尊敬，对当今幸福生活的珍惜，达到了预期目的。</w:t>
      </w:r>
    </w:p>
    <w:p w:rsidR="00B64802" w:rsidRPr="00B64802" w:rsidRDefault="00B64802" w:rsidP="00375971">
      <w:pPr>
        <w:pStyle w:val="a7"/>
        <w:widowControl/>
        <w:spacing w:before="0" w:beforeAutospacing="0" w:after="0" w:afterAutospacing="0"/>
        <w:ind w:firstLineChars="200" w:firstLine="643"/>
        <w:rPr>
          <w:rFonts w:ascii="仿宋" w:eastAsia="仿宋" w:hAnsi="仿宋" w:cs="宋体"/>
          <w:b/>
          <w:sz w:val="32"/>
          <w:szCs w:val="32"/>
        </w:rPr>
      </w:pPr>
      <w:r w:rsidRPr="00B64802">
        <w:rPr>
          <w:rFonts w:ascii="仿宋" w:eastAsia="仿宋" w:hAnsi="仿宋" w:cs="宋体" w:hint="eastAsia"/>
          <w:b/>
          <w:sz w:val="32"/>
          <w:szCs w:val="32"/>
        </w:rPr>
        <w:t>3.5.5团组织学生会建设及活动等方面</w:t>
      </w:r>
    </w:p>
    <w:p w:rsidR="00B64802" w:rsidRPr="00B64802" w:rsidRDefault="00B64802" w:rsidP="00B64802">
      <w:pPr>
        <w:pStyle w:val="a7"/>
        <w:widowControl/>
        <w:spacing w:before="0" w:beforeAutospacing="0" w:after="0" w:afterAutospacing="0"/>
        <w:rPr>
          <w:rFonts w:ascii="仿宋" w:eastAsia="仿宋" w:hAnsi="仿宋" w:cs="宋体"/>
          <w:sz w:val="32"/>
          <w:szCs w:val="32"/>
        </w:rPr>
      </w:pPr>
      <w:r w:rsidRPr="00B64802">
        <w:rPr>
          <w:rFonts w:ascii="仿宋" w:eastAsia="仿宋" w:hAnsi="仿宋" w:cs="宋体" w:hint="eastAsia"/>
          <w:sz w:val="32"/>
          <w:szCs w:val="32"/>
        </w:rPr>
        <w:t xml:space="preserve">   我校团委学生会自建校以来，备受青睐，用人单位更是倾向于学生干部，校团委学生会是培养我校培养优秀社会主</w:t>
      </w:r>
      <w:r w:rsidRPr="00B64802">
        <w:rPr>
          <w:rFonts w:ascii="仿宋" w:eastAsia="仿宋" w:hAnsi="仿宋" w:cs="宋体" w:hint="eastAsia"/>
          <w:sz w:val="32"/>
          <w:szCs w:val="32"/>
        </w:rPr>
        <w:lastRenderedPageBreak/>
        <w:t>义建设者和接班人的组织，发展至今，共计80人，下设秘书处、组织部、宣传部、体育部、文艺部、纪检部、生活部、学习部，各部门职能不同，分工合作，协助我校团委书记保证我校教育教学秩序。</w:t>
      </w:r>
    </w:p>
    <w:p w:rsidR="00BF7D78" w:rsidRPr="00D31D5F" w:rsidRDefault="00BF7D78" w:rsidP="00D31D5F">
      <w:pPr>
        <w:pStyle w:val="a7"/>
        <w:widowControl/>
        <w:spacing w:before="0" w:beforeAutospacing="0" w:after="0" w:afterAutospacing="0"/>
        <w:ind w:firstLineChars="200" w:firstLine="643"/>
        <w:rPr>
          <w:rFonts w:ascii="仿宋" w:eastAsia="仿宋" w:hAnsi="仿宋" w:cs="宋体"/>
          <w:sz w:val="32"/>
          <w:szCs w:val="32"/>
        </w:rPr>
      </w:pPr>
      <w:r w:rsidRPr="00D31D5F">
        <w:rPr>
          <w:rFonts w:ascii="仿宋" w:eastAsia="仿宋" w:hAnsi="仿宋" w:cs="宋体"/>
          <w:b/>
          <w:sz w:val="32"/>
          <w:szCs w:val="32"/>
          <w:bdr w:val="none" w:sz="0" w:space="0" w:color="auto" w:frame="1"/>
        </w:rPr>
        <w:t>3.6</w:t>
      </w:r>
      <w:r w:rsidRPr="00D31D5F">
        <w:rPr>
          <w:rFonts w:ascii="仿宋" w:eastAsia="仿宋" w:hAnsi="仿宋" w:cs="宋体" w:hint="eastAsia"/>
          <w:b/>
          <w:sz w:val="32"/>
          <w:szCs w:val="32"/>
          <w:bdr w:val="none" w:sz="0" w:space="0" w:color="auto" w:frame="1"/>
        </w:rPr>
        <w:t>党建情况</w:t>
      </w:r>
    </w:p>
    <w:p w:rsidR="00D31D5F" w:rsidRPr="00D31D5F" w:rsidRDefault="00D31D5F" w:rsidP="00D31D5F">
      <w:pPr>
        <w:ind w:firstLineChars="200" w:firstLine="643"/>
        <w:rPr>
          <w:rFonts w:ascii="仿宋" w:eastAsia="仿宋" w:hAnsi="仿宋" w:cs="宋体"/>
          <w:b/>
          <w:sz w:val="32"/>
          <w:szCs w:val="32"/>
        </w:rPr>
      </w:pPr>
      <w:r w:rsidRPr="00D31D5F">
        <w:rPr>
          <w:rFonts w:ascii="仿宋" w:eastAsia="仿宋" w:hAnsi="仿宋" w:cs="宋体" w:hint="eastAsia"/>
          <w:b/>
          <w:sz w:val="32"/>
          <w:szCs w:val="32"/>
        </w:rPr>
        <w:t>3.6.1健全党建工作管理体制情况</w:t>
      </w:r>
    </w:p>
    <w:p w:rsidR="00D31D5F" w:rsidRPr="00D31D5F" w:rsidRDefault="00D31D5F" w:rsidP="00D31D5F">
      <w:pPr>
        <w:ind w:firstLineChars="200" w:firstLine="640"/>
        <w:rPr>
          <w:rFonts w:ascii="仿宋" w:eastAsia="仿宋" w:hAnsi="仿宋" w:cs="宋体"/>
          <w:color w:val="333333"/>
          <w:sz w:val="32"/>
          <w:szCs w:val="32"/>
          <w:shd w:val="clear" w:color="auto" w:fill="FFFFFF"/>
        </w:rPr>
      </w:pPr>
      <w:r w:rsidRPr="00D31D5F">
        <w:rPr>
          <w:rFonts w:ascii="仿宋" w:eastAsia="仿宋" w:hAnsi="仿宋" w:cs="宋体" w:hint="eastAsia"/>
          <w:color w:val="333333"/>
          <w:sz w:val="32"/>
          <w:szCs w:val="32"/>
          <w:shd w:val="clear" w:color="auto" w:fill="FFFFFF"/>
        </w:rPr>
        <w:t>要坚持党建工作两手抓、两手都要硬的方针，进一步健全和落实党建工作机制。进一步落实党员教育管理制度。</w:t>
      </w:r>
      <w:r w:rsidRPr="00D31D5F">
        <w:rPr>
          <w:rFonts w:ascii="仿宋" w:eastAsia="仿宋" w:hAnsi="仿宋" w:cs="宋体" w:hint="eastAsia"/>
          <w:sz w:val="32"/>
          <w:szCs w:val="32"/>
        </w:rPr>
        <w:t>通过多种形式的教育活动，进一步调动广大党员干部参与学习教育的主动性和积极性，引导党员按照“四个合格”要求做合格党员。认真贯彻党中央和省、市关于“两学一做”学习教育常态化制度化的部署要求，加大工作力度。把“两学一做”纳入党支部“三会一课”，推广“先锋课堂”等经验和做法。</w:t>
      </w:r>
      <w:r w:rsidRPr="00D31D5F">
        <w:rPr>
          <w:rFonts w:ascii="仿宋" w:eastAsia="仿宋" w:hAnsi="仿宋" w:cs="宋体" w:hint="eastAsia"/>
          <w:color w:val="333333"/>
          <w:sz w:val="32"/>
          <w:szCs w:val="32"/>
          <w:shd w:val="clear" w:color="auto" w:fill="FFFFFF"/>
        </w:rPr>
        <w:t>要把对党员的管理与实行目标管理有机结合起来，努力提高党员的综合素质和能力水平;要继续实行党员示范窗口、党员示范岗等党建工作激励机制，更好地激发党员的参与热情和创造活力。</w:t>
      </w:r>
    </w:p>
    <w:p w:rsidR="00D31D5F" w:rsidRPr="00D31D5F" w:rsidRDefault="00D31D5F" w:rsidP="00D31D5F">
      <w:pPr>
        <w:ind w:firstLineChars="200" w:firstLine="643"/>
        <w:rPr>
          <w:rFonts w:ascii="仿宋" w:eastAsia="仿宋" w:hAnsi="仿宋" w:cs="宋体"/>
          <w:b/>
          <w:sz w:val="32"/>
          <w:szCs w:val="32"/>
        </w:rPr>
      </w:pPr>
      <w:r w:rsidRPr="00D31D5F">
        <w:rPr>
          <w:rFonts w:ascii="仿宋" w:eastAsia="仿宋" w:hAnsi="仿宋" w:cs="宋体" w:hint="eastAsia"/>
          <w:b/>
          <w:sz w:val="32"/>
          <w:szCs w:val="32"/>
        </w:rPr>
        <w:t>3.6.2推动德育和思想政治工作情况</w:t>
      </w:r>
    </w:p>
    <w:p w:rsidR="00D31D5F" w:rsidRPr="00D31D5F" w:rsidRDefault="00D31D5F" w:rsidP="00D31D5F">
      <w:pPr>
        <w:ind w:firstLineChars="200" w:firstLine="640"/>
        <w:rPr>
          <w:rFonts w:ascii="仿宋" w:eastAsia="仿宋" w:hAnsi="仿宋" w:cs="宋体"/>
          <w:sz w:val="32"/>
          <w:szCs w:val="32"/>
        </w:rPr>
      </w:pPr>
      <w:r w:rsidRPr="00D31D5F">
        <w:rPr>
          <w:rFonts w:ascii="仿宋" w:eastAsia="仿宋" w:hAnsi="仿宋" w:cs="宋体" w:hint="eastAsia"/>
          <w:sz w:val="32"/>
          <w:szCs w:val="32"/>
        </w:rPr>
        <w:t>政教工作由书记直管主抓，专门建立了政治教育处、团委、学生处，形成三位一体的管理模式，配合教务、后勤、舍</w:t>
      </w:r>
      <w:proofErr w:type="gramStart"/>
      <w:r w:rsidRPr="00D31D5F">
        <w:rPr>
          <w:rFonts w:ascii="仿宋" w:eastAsia="仿宋" w:hAnsi="仿宋" w:cs="宋体" w:hint="eastAsia"/>
          <w:sz w:val="32"/>
          <w:szCs w:val="32"/>
        </w:rPr>
        <w:t>务</w:t>
      </w:r>
      <w:proofErr w:type="gramEnd"/>
      <w:r w:rsidRPr="00D31D5F">
        <w:rPr>
          <w:rFonts w:ascii="仿宋" w:eastAsia="仿宋" w:hAnsi="仿宋" w:cs="宋体" w:hint="eastAsia"/>
          <w:sz w:val="32"/>
          <w:szCs w:val="32"/>
        </w:rPr>
        <w:t>、建立了一系列的规章制度，对学校教学管理起到了重要的保障作用。使学校管理逐步走向制度化、常规化、正规</w:t>
      </w:r>
      <w:r w:rsidRPr="00D31D5F">
        <w:rPr>
          <w:rFonts w:ascii="仿宋" w:eastAsia="仿宋" w:hAnsi="仿宋" w:cs="宋体" w:hint="eastAsia"/>
          <w:sz w:val="32"/>
          <w:szCs w:val="32"/>
        </w:rPr>
        <w:lastRenderedPageBreak/>
        <w:t>化。</w:t>
      </w:r>
    </w:p>
    <w:p w:rsidR="00D31D5F" w:rsidRPr="00D31D5F" w:rsidRDefault="00D31D5F" w:rsidP="00D31D5F">
      <w:pPr>
        <w:ind w:firstLineChars="200" w:firstLine="643"/>
        <w:rPr>
          <w:rFonts w:ascii="仿宋" w:eastAsia="仿宋" w:hAnsi="仿宋" w:cs="宋体"/>
          <w:b/>
          <w:sz w:val="32"/>
          <w:szCs w:val="32"/>
        </w:rPr>
      </w:pPr>
      <w:r w:rsidRPr="00D31D5F">
        <w:rPr>
          <w:rFonts w:ascii="仿宋" w:eastAsia="仿宋" w:hAnsi="仿宋" w:cs="宋体" w:hint="eastAsia"/>
          <w:b/>
          <w:sz w:val="32"/>
          <w:szCs w:val="32"/>
        </w:rPr>
        <w:t>3.6.3加强党组织建设情况</w:t>
      </w:r>
    </w:p>
    <w:p w:rsidR="00D31D5F" w:rsidRPr="00D31D5F" w:rsidRDefault="00D31D5F" w:rsidP="00D31D5F">
      <w:pPr>
        <w:ind w:firstLineChars="200" w:firstLine="640"/>
        <w:rPr>
          <w:rFonts w:ascii="仿宋" w:eastAsia="仿宋" w:hAnsi="仿宋" w:cs="宋体"/>
          <w:sz w:val="32"/>
          <w:szCs w:val="32"/>
        </w:rPr>
      </w:pPr>
      <w:r w:rsidRPr="00D31D5F">
        <w:rPr>
          <w:rFonts w:ascii="仿宋" w:eastAsia="仿宋" w:hAnsi="仿宋" w:cs="宋体" w:hint="eastAsia"/>
          <w:sz w:val="32"/>
          <w:szCs w:val="32"/>
        </w:rPr>
        <w:t>为保障学校工作上的良好发展，我校党委为各部门建立了规范的各项规章制度，以保证全校教职员工及同学在工作和生活中都能做到有章可循。</w:t>
      </w:r>
    </w:p>
    <w:p w:rsidR="00D31D5F" w:rsidRPr="00D31D5F" w:rsidRDefault="00D31D5F" w:rsidP="00D31D5F">
      <w:pPr>
        <w:ind w:firstLineChars="200" w:firstLine="640"/>
        <w:rPr>
          <w:rFonts w:ascii="仿宋" w:eastAsia="仿宋" w:hAnsi="仿宋" w:cs="宋体"/>
          <w:sz w:val="32"/>
          <w:szCs w:val="32"/>
        </w:rPr>
      </w:pPr>
      <w:r w:rsidRPr="00D31D5F">
        <w:rPr>
          <w:rFonts w:ascii="仿宋" w:eastAsia="仿宋" w:hAnsi="仿宋" w:cs="宋体" w:hint="eastAsia"/>
          <w:sz w:val="32"/>
          <w:szCs w:val="32"/>
        </w:rPr>
        <w:t>继续加强支部建设，充分发挥支部党员的干部主观能动性，结合自身岗位和专业知识，带头开展工作创新，带头研究解决实际问题，带领身边的工作人员努力工作，做出表率。体现党员的先进性，以实际行动谱写社会主义现代化新征程的壮丽篇章。</w:t>
      </w:r>
    </w:p>
    <w:p w:rsidR="00D31D5F" w:rsidRPr="00D31D5F" w:rsidRDefault="00D31D5F" w:rsidP="00D31D5F">
      <w:pPr>
        <w:ind w:firstLineChars="200" w:firstLine="643"/>
        <w:rPr>
          <w:rFonts w:ascii="仿宋" w:eastAsia="仿宋" w:hAnsi="仿宋" w:cs="宋体"/>
          <w:b/>
          <w:sz w:val="32"/>
          <w:szCs w:val="32"/>
        </w:rPr>
      </w:pPr>
      <w:r w:rsidRPr="00D31D5F">
        <w:rPr>
          <w:rFonts w:ascii="仿宋" w:eastAsia="仿宋" w:hAnsi="仿宋" w:cs="宋体" w:hint="eastAsia"/>
          <w:b/>
          <w:sz w:val="32"/>
          <w:szCs w:val="32"/>
        </w:rPr>
        <w:t>3.6.4党组织发挥政治核心作用情况</w:t>
      </w:r>
    </w:p>
    <w:p w:rsidR="00D31D5F" w:rsidRPr="00D31D5F" w:rsidRDefault="00D31D5F" w:rsidP="00D31D5F">
      <w:pPr>
        <w:ind w:firstLineChars="200" w:firstLine="640"/>
        <w:rPr>
          <w:rFonts w:ascii="仿宋" w:eastAsia="仿宋" w:hAnsi="仿宋" w:cs="宋体"/>
          <w:sz w:val="32"/>
          <w:szCs w:val="32"/>
        </w:rPr>
      </w:pPr>
      <w:r w:rsidRPr="00D31D5F">
        <w:rPr>
          <w:rFonts w:ascii="仿宋" w:eastAsia="仿宋" w:hAnsi="仿宋" w:cs="宋体" w:hint="eastAsia"/>
          <w:sz w:val="32"/>
          <w:szCs w:val="32"/>
        </w:rPr>
        <w:t>充分发挥党员先锋模范带头作用,强化教工思想作风，建设群团组织，成立了团委，召开了第一届共青团代表大会，为学生自制打下了组织思想基础，使学校的总体精神面貌有了明显改善。</w:t>
      </w:r>
    </w:p>
    <w:p w:rsidR="00BF7D78" w:rsidRPr="00645355" w:rsidRDefault="00BF7D78" w:rsidP="00645355">
      <w:pPr>
        <w:widowControl/>
        <w:spacing w:line="560" w:lineRule="exact"/>
        <w:ind w:firstLineChars="200" w:firstLine="643"/>
        <w:rPr>
          <w:rFonts w:ascii="仿宋" w:eastAsia="仿宋" w:hAnsi="仿宋" w:cs="宋体"/>
          <w:b/>
          <w:bCs/>
          <w:kern w:val="0"/>
          <w:sz w:val="32"/>
          <w:szCs w:val="32"/>
          <w:bdr w:val="none" w:sz="0" w:space="0" w:color="auto" w:frame="1"/>
        </w:rPr>
      </w:pPr>
      <w:r w:rsidRPr="00645355">
        <w:rPr>
          <w:rFonts w:ascii="仿宋" w:eastAsia="仿宋" w:hAnsi="仿宋" w:cs="宋体"/>
          <w:b/>
          <w:bCs/>
          <w:kern w:val="0"/>
          <w:sz w:val="32"/>
          <w:szCs w:val="32"/>
          <w:bdr w:val="none" w:sz="0" w:space="0" w:color="auto" w:frame="1"/>
        </w:rPr>
        <w:t>4.</w:t>
      </w:r>
      <w:r w:rsidRPr="00645355">
        <w:rPr>
          <w:rFonts w:ascii="仿宋" w:eastAsia="仿宋" w:hAnsi="仿宋" w:cs="宋体" w:hint="eastAsia"/>
          <w:b/>
          <w:bCs/>
          <w:kern w:val="0"/>
          <w:sz w:val="32"/>
          <w:szCs w:val="32"/>
          <w:bdr w:val="none" w:sz="0" w:space="0" w:color="auto" w:frame="1"/>
        </w:rPr>
        <w:t>校企合作</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4.1</w:t>
      </w:r>
      <w:r w:rsidRPr="008222A7">
        <w:rPr>
          <w:rFonts w:ascii="仿宋" w:eastAsia="仿宋" w:hAnsi="仿宋" w:cs="宋体" w:hint="eastAsia"/>
          <w:b/>
          <w:kern w:val="0"/>
          <w:sz w:val="32"/>
          <w:szCs w:val="32"/>
          <w:bdr w:val="none" w:sz="0" w:space="0" w:color="auto" w:frame="1"/>
        </w:rPr>
        <w:t>校企合作开展情况和效果</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推进校企深度合作，实现无缝对接。校企融合，建有平台，形成机制。企业参与专业建设市场调研，参与课程设置、教学计划、教学模式等方面的改革研究，提供体验式、顶岗式实习岗位，在政府指导协调安置学生就业。目前，我校与近百家企业建立合作关系，其中签订中长期合作协议的十几家企业是：长春广达汽车贸易有限公司、吉林修正药业、</w:t>
      </w:r>
      <w:r w:rsidRPr="008222A7">
        <w:rPr>
          <w:rFonts w:ascii="仿宋" w:eastAsia="仿宋" w:hAnsi="仿宋" w:hint="eastAsia"/>
          <w:sz w:val="32"/>
          <w:szCs w:val="32"/>
        </w:rPr>
        <w:lastRenderedPageBreak/>
        <w:t>吉林大药房股份有限公司、吉林省一王生物科技有限公司、江苏众泰集团、长春金达洲集团、韦思国际英语、南京华宝电子有限公司、长春关东文化园等。</w:t>
      </w:r>
    </w:p>
    <w:p w:rsidR="00BF7D78" w:rsidRPr="0062104C"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62104C">
        <w:rPr>
          <w:rFonts w:ascii="仿宋" w:eastAsia="仿宋" w:hAnsi="仿宋" w:cs="宋体"/>
          <w:b/>
          <w:kern w:val="0"/>
          <w:sz w:val="32"/>
          <w:szCs w:val="32"/>
          <w:bdr w:val="none" w:sz="0" w:space="0" w:color="auto" w:frame="1"/>
        </w:rPr>
        <w:t>4.2</w:t>
      </w:r>
      <w:r w:rsidRPr="0062104C">
        <w:rPr>
          <w:rFonts w:ascii="仿宋" w:eastAsia="仿宋" w:hAnsi="仿宋" w:cs="宋体" w:hint="eastAsia"/>
          <w:b/>
          <w:kern w:val="0"/>
          <w:sz w:val="32"/>
          <w:szCs w:val="32"/>
          <w:bdr w:val="none" w:sz="0" w:space="0" w:color="auto" w:frame="1"/>
        </w:rPr>
        <w:t>学生实习情况</w:t>
      </w:r>
    </w:p>
    <w:p w:rsidR="00BF7D78" w:rsidRPr="0062104C" w:rsidRDefault="00BF7D78" w:rsidP="00BF7D78">
      <w:pPr>
        <w:spacing w:line="560" w:lineRule="exact"/>
        <w:ind w:firstLineChars="200" w:firstLine="640"/>
        <w:rPr>
          <w:rFonts w:ascii="仿宋" w:eastAsia="仿宋" w:hAnsi="仿宋"/>
          <w:sz w:val="32"/>
          <w:szCs w:val="32"/>
        </w:rPr>
      </w:pPr>
      <w:r w:rsidRPr="0062104C">
        <w:rPr>
          <w:rFonts w:ascii="仿宋" w:eastAsia="仿宋" w:hAnsi="仿宋" w:hint="eastAsia"/>
          <w:sz w:val="32"/>
          <w:szCs w:val="32"/>
          <w:bdr w:val="none" w:sz="0" w:space="0" w:color="auto" w:frame="1"/>
        </w:rPr>
        <w:t>近几年我校广泛建立校外实训基地，加强了与企业之间的合作，为学生实训实习学习提供了良好的平台。在学生实习工作中，学校根据上级要求，严格执行《职业学校学生实习管理规定》，详细制定学生顶岗实习计划，签订顶岗实习三方协议书，选择合法经营、管理规范、实习设备完备、符合安全生产法律法规的实习单位安排学生实习，并选派优秀指导老师跟踪指导。</w:t>
      </w:r>
      <w:r w:rsidR="00375971" w:rsidRPr="0062104C">
        <w:rPr>
          <w:rFonts w:ascii="仿宋" w:eastAsia="仿宋" w:hAnsi="仿宋" w:hint="eastAsia"/>
          <w:sz w:val="32"/>
          <w:szCs w:val="32"/>
          <w:bdr w:val="none" w:sz="0" w:space="0" w:color="auto" w:frame="1"/>
        </w:rPr>
        <w:t>2018年度实习人数为</w:t>
      </w:r>
      <w:r w:rsidR="0062104C" w:rsidRPr="0062104C">
        <w:rPr>
          <w:rFonts w:ascii="仿宋" w:eastAsia="仿宋" w:hAnsi="仿宋" w:hint="eastAsia"/>
          <w:sz w:val="32"/>
          <w:szCs w:val="32"/>
          <w:bdr w:val="none" w:sz="0" w:space="0" w:color="auto" w:frame="1"/>
        </w:rPr>
        <w:t>31人，其中生物技术制药15人在吉林省修正药业药厂实习；市场营销16人在长春关东文化园实习。</w:t>
      </w:r>
    </w:p>
    <w:p w:rsidR="00BF7D78" w:rsidRPr="00026ABC" w:rsidRDefault="00BF7D78" w:rsidP="00026ABC">
      <w:pPr>
        <w:widowControl/>
        <w:spacing w:line="560" w:lineRule="exact"/>
        <w:ind w:firstLineChars="200" w:firstLine="643"/>
        <w:rPr>
          <w:rFonts w:ascii="仿宋" w:eastAsia="仿宋" w:hAnsi="仿宋" w:cs="宋体"/>
          <w:b/>
          <w:bCs/>
          <w:kern w:val="0"/>
          <w:sz w:val="32"/>
          <w:szCs w:val="32"/>
          <w:bdr w:val="none" w:sz="0" w:space="0" w:color="auto" w:frame="1"/>
        </w:rPr>
      </w:pPr>
      <w:r w:rsidRPr="00026ABC">
        <w:rPr>
          <w:rFonts w:ascii="仿宋" w:eastAsia="仿宋" w:hAnsi="仿宋" w:cs="宋体"/>
          <w:b/>
          <w:bCs/>
          <w:kern w:val="0"/>
          <w:sz w:val="32"/>
          <w:szCs w:val="32"/>
          <w:bdr w:val="none" w:sz="0" w:space="0" w:color="auto" w:frame="1"/>
        </w:rPr>
        <w:t>5.</w:t>
      </w:r>
      <w:r w:rsidRPr="00026ABC">
        <w:rPr>
          <w:rFonts w:ascii="仿宋" w:eastAsia="仿宋" w:hAnsi="仿宋" w:cs="宋体" w:hint="eastAsia"/>
          <w:b/>
          <w:bCs/>
          <w:kern w:val="0"/>
          <w:sz w:val="32"/>
          <w:szCs w:val="32"/>
          <w:bdr w:val="none" w:sz="0" w:space="0" w:color="auto" w:frame="1"/>
        </w:rPr>
        <w:t>社会贡献</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5.1</w:t>
      </w:r>
      <w:r w:rsidRPr="008222A7">
        <w:rPr>
          <w:rFonts w:ascii="仿宋" w:eastAsia="仿宋" w:hAnsi="仿宋" w:cs="宋体" w:hint="eastAsia"/>
          <w:b/>
          <w:kern w:val="0"/>
          <w:sz w:val="32"/>
          <w:szCs w:val="32"/>
          <w:bdr w:val="none" w:sz="0" w:space="0" w:color="auto" w:frame="1"/>
        </w:rPr>
        <w:t>技术技能人才培养</w:t>
      </w:r>
    </w:p>
    <w:p w:rsidR="00BF7D78" w:rsidRPr="008222A7" w:rsidRDefault="00BF7D78" w:rsidP="00BF7D78">
      <w:pPr>
        <w:spacing w:line="560" w:lineRule="exact"/>
        <w:ind w:firstLineChars="200" w:firstLine="640"/>
        <w:rPr>
          <w:rFonts w:ascii="仿宋" w:eastAsia="仿宋" w:hAnsi="仿宋"/>
          <w:sz w:val="32"/>
          <w:szCs w:val="32"/>
        </w:rPr>
      </w:pPr>
      <w:r w:rsidRPr="008222A7">
        <w:rPr>
          <w:rFonts w:ascii="仿宋" w:eastAsia="仿宋" w:hAnsi="仿宋" w:hint="eastAsia"/>
          <w:sz w:val="32"/>
          <w:szCs w:val="32"/>
        </w:rPr>
        <w:t>学校</w:t>
      </w:r>
      <w:proofErr w:type="gramStart"/>
      <w:r w:rsidRPr="008222A7">
        <w:rPr>
          <w:rFonts w:ascii="仿宋" w:eastAsia="仿宋" w:hAnsi="仿宋" w:hint="eastAsia"/>
          <w:sz w:val="32"/>
          <w:szCs w:val="32"/>
        </w:rPr>
        <w:t>视就业</w:t>
      </w:r>
      <w:proofErr w:type="gramEnd"/>
      <w:r w:rsidRPr="008222A7">
        <w:rPr>
          <w:rFonts w:ascii="仿宋" w:eastAsia="仿宋" w:hAnsi="仿宋" w:hint="eastAsia"/>
          <w:sz w:val="32"/>
          <w:szCs w:val="32"/>
        </w:rPr>
        <w:t>创业指导工作为事业发展的生命线。开展丰富多样创业教育活动，进行职业生涯成长规划教育，以培养职业能力、职业素养；建立就业创业信息平台，强化就业创业管理，完善就业服务体系。学校就业办对每届毕业生定期回访，及时与所在企业沟通，采访了部分毕业生及企业领导，多数毕业生受到企业的好评，社会的认可，每年评出</w:t>
      </w:r>
      <w:r w:rsidRPr="008222A7">
        <w:rPr>
          <w:rFonts w:ascii="仿宋" w:eastAsia="仿宋" w:hAnsi="仿宋"/>
          <w:sz w:val="32"/>
          <w:szCs w:val="32"/>
        </w:rPr>
        <w:t>10%</w:t>
      </w:r>
      <w:r w:rsidRPr="008222A7">
        <w:rPr>
          <w:rFonts w:ascii="仿宋" w:eastAsia="仿宋" w:hAnsi="仿宋" w:hint="eastAsia"/>
          <w:sz w:val="32"/>
          <w:szCs w:val="32"/>
        </w:rPr>
        <w:t>优秀毕业生，聘请他们当中的优秀代表来学校为在校生介绍他们的成长历程。</w:t>
      </w:r>
    </w:p>
    <w:p w:rsidR="00BF7D78" w:rsidRPr="00645355" w:rsidRDefault="00BF7D78" w:rsidP="00645355">
      <w:pPr>
        <w:widowControl/>
        <w:spacing w:line="560" w:lineRule="exact"/>
        <w:ind w:firstLineChars="200" w:firstLine="643"/>
        <w:rPr>
          <w:rFonts w:ascii="仿宋" w:eastAsia="仿宋" w:hAnsi="仿宋" w:cs="宋体"/>
          <w:b/>
          <w:bCs/>
          <w:kern w:val="0"/>
          <w:sz w:val="32"/>
          <w:szCs w:val="32"/>
          <w:bdr w:val="none" w:sz="0" w:space="0" w:color="auto" w:frame="1"/>
        </w:rPr>
      </w:pPr>
      <w:r w:rsidRPr="00645355">
        <w:rPr>
          <w:rFonts w:ascii="仿宋" w:eastAsia="仿宋" w:hAnsi="仿宋" w:cs="宋体"/>
          <w:b/>
          <w:bCs/>
          <w:kern w:val="0"/>
          <w:sz w:val="32"/>
          <w:szCs w:val="32"/>
          <w:bdr w:val="none" w:sz="0" w:space="0" w:color="auto" w:frame="1"/>
        </w:rPr>
        <w:t>6.</w:t>
      </w:r>
      <w:r w:rsidRPr="00645355">
        <w:rPr>
          <w:rFonts w:ascii="仿宋" w:eastAsia="仿宋" w:hAnsi="仿宋" w:cs="宋体" w:hint="eastAsia"/>
          <w:b/>
          <w:bCs/>
          <w:kern w:val="0"/>
          <w:sz w:val="32"/>
          <w:szCs w:val="32"/>
          <w:bdr w:val="none" w:sz="0" w:space="0" w:color="auto" w:frame="1"/>
        </w:rPr>
        <w:t>举办者履责</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lastRenderedPageBreak/>
        <w:t>6.1</w:t>
      </w:r>
      <w:r w:rsidRPr="008222A7">
        <w:rPr>
          <w:rFonts w:ascii="仿宋" w:eastAsia="仿宋" w:hAnsi="仿宋" w:cs="宋体" w:hint="eastAsia"/>
          <w:b/>
          <w:kern w:val="0"/>
          <w:sz w:val="32"/>
          <w:szCs w:val="32"/>
          <w:bdr w:val="none" w:sz="0" w:space="0" w:color="auto" w:frame="1"/>
        </w:rPr>
        <w:t>经费</w:t>
      </w:r>
    </w:p>
    <w:p w:rsidR="00BF7D78" w:rsidRPr="008222A7" w:rsidRDefault="001360D8" w:rsidP="00BF7D78">
      <w:pPr>
        <w:spacing w:line="560" w:lineRule="exact"/>
        <w:ind w:firstLineChars="200" w:firstLine="640"/>
        <w:rPr>
          <w:rFonts w:ascii="仿宋" w:eastAsia="仿宋" w:hAnsi="仿宋"/>
          <w:sz w:val="32"/>
          <w:szCs w:val="32"/>
        </w:rPr>
      </w:pPr>
      <w:r>
        <w:rPr>
          <w:rFonts w:ascii="仿宋" w:eastAsia="仿宋" w:hAnsi="仿宋" w:hint="eastAsia"/>
          <w:sz w:val="32"/>
          <w:szCs w:val="32"/>
        </w:rPr>
        <w:t>由于是民办学校，</w:t>
      </w:r>
      <w:r w:rsidR="00BF7D78" w:rsidRPr="008222A7">
        <w:rPr>
          <w:rFonts w:ascii="仿宋" w:eastAsia="仿宋" w:hAnsi="仿宋" w:hint="eastAsia"/>
          <w:sz w:val="32"/>
          <w:szCs w:val="32"/>
        </w:rPr>
        <w:t>办学的经费来源靠收学费和董事长（法人）利用其它教育培训（另有非学历教育培训手续）的收入来维持办学正常运转。</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6.2</w:t>
      </w:r>
      <w:r w:rsidRPr="008222A7">
        <w:rPr>
          <w:rFonts w:ascii="仿宋" w:eastAsia="仿宋" w:hAnsi="仿宋" w:cs="宋体" w:hint="eastAsia"/>
          <w:b/>
          <w:kern w:val="0"/>
          <w:sz w:val="32"/>
          <w:szCs w:val="32"/>
          <w:bdr w:val="none" w:sz="0" w:space="0" w:color="auto" w:frame="1"/>
        </w:rPr>
        <w:t>政策措施</w:t>
      </w:r>
    </w:p>
    <w:p w:rsidR="00BF7D78" w:rsidRPr="008222A7" w:rsidRDefault="00BF7D78" w:rsidP="00BF7D78">
      <w:pPr>
        <w:pStyle w:val="ListParagraph1"/>
        <w:spacing w:line="560" w:lineRule="exact"/>
        <w:ind w:firstLine="640"/>
        <w:rPr>
          <w:rFonts w:ascii="仿宋" w:eastAsia="仿宋" w:hAnsi="仿宋"/>
          <w:sz w:val="32"/>
          <w:szCs w:val="32"/>
        </w:rPr>
      </w:pPr>
      <w:r w:rsidRPr="008222A7">
        <w:rPr>
          <w:rFonts w:ascii="仿宋" w:eastAsia="仿宋" w:hAnsi="仿宋" w:hint="eastAsia"/>
          <w:sz w:val="32"/>
          <w:szCs w:val="32"/>
        </w:rPr>
        <w:t>一是建设职业教育现代化管理制度。学校贯彻“以学生为主体”的教学理念。在教学中，教师和学生是参与者，也是教学模式转变的实践者。创新管理模式，强化学生管理。寓教于乐，丰富校园文化生活，为学生营造一个良好的学习、生活环境。</w:t>
      </w:r>
    </w:p>
    <w:p w:rsidR="00BF7D78" w:rsidRPr="008222A7" w:rsidRDefault="00BF7D78" w:rsidP="00BF7D78">
      <w:pPr>
        <w:pStyle w:val="ListParagraph1"/>
        <w:spacing w:line="560" w:lineRule="exact"/>
        <w:ind w:firstLine="640"/>
        <w:rPr>
          <w:rFonts w:ascii="仿宋" w:eastAsia="仿宋" w:hAnsi="仿宋"/>
          <w:sz w:val="32"/>
          <w:szCs w:val="32"/>
        </w:rPr>
      </w:pPr>
      <w:r w:rsidRPr="008222A7">
        <w:rPr>
          <w:rFonts w:ascii="仿宋" w:eastAsia="仿宋" w:hAnsi="仿宋" w:hint="eastAsia"/>
          <w:sz w:val="32"/>
          <w:szCs w:val="32"/>
        </w:rPr>
        <w:t>二是学校坚持创新创业教育。所谓创新教育，就是一种能根据一定的目的和任务，积极主动地进行创造性思维，对原有知识经验进行重新加工组合，创造新知识、新思想、新概念、新成果，开拓新领域的能力教育。</w:t>
      </w:r>
      <w:r w:rsidRPr="008222A7">
        <w:rPr>
          <w:rFonts w:ascii="仿宋" w:eastAsia="仿宋" w:hAnsi="仿宋"/>
          <w:sz w:val="32"/>
          <w:szCs w:val="32"/>
        </w:rPr>
        <w:t>21</w:t>
      </w:r>
      <w:r w:rsidRPr="008222A7">
        <w:rPr>
          <w:rFonts w:ascii="仿宋" w:eastAsia="仿宋" w:hAnsi="仿宋" w:hint="eastAsia"/>
          <w:sz w:val="32"/>
          <w:szCs w:val="32"/>
        </w:rPr>
        <w:t>世纪是知识经济时代，创新已经成为科学发展、知识增长、环境改造和制度变革的强大动力。</w:t>
      </w:r>
      <w:proofErr w:type="gramStart"/>
      <w:r w:rsidRPr="008222A7">
        <w:rPr>
          <w:rFonts w:ascii="仿宋" w:eastAsia="仿宋" w:hAnsi="仿宋" w:hint="eastAsia"/>
          <w:sz w:val="32"/>
          <w:szCs w:val="32"/>
        </w:rPr>
        <w:t>中职生的</w:t>
      </w:r>
      <w:proofErr w:type="gramEnd"/>
      <w:r w:rsidRPr="008222A7">
        <w:rPr>
          <w:rFonts w:ascii="仿宋" w:eastAsia="仿宋" w:hAnsi="仿宋" w:hint="eastAsia"/>
          <w:sz w:val="32"/>
          <w:szCs w:val="32"/>
        </w:rPr>
        <w:t>创新意识教育，是职业学校教育的重中之重问题。培养创新人才，必须着力建设一支立志创新、善于创新的高素质教师队伍。因此，我们在师资队伍建设上全面建设了“能者上、庸者下”的聘任机制和激励、约束、竞争机制，实行了浮动工资制，鼓励教师参加在职人员的培训、进修和学历提高等继续教育。在课程设置上摆脱了传统学科模式影响，控制文化基础课和专业课程比例，精简必修课，增设了选修课。教学安排上做到了理论与实践相结合，专业课程也做到了理论与实践同步，以引导学生既重视</w:t>
      </w:r>
      <w:r w:rsidRPr="008222A7">
        <w:rPr>
          <w:rFonts w:ascii="仿宋" w:eastAsia="仿宋" w:hAnsi="仿宋" w:hint="eastAsia"/>
          <w:sz w:val="32"/>
          <w:szCs w:val="32"/>
        </w:rPr>
        <w:lastRenderedPageBreak/>
        <w:t>理论知识，更重视感性经验；使理论联系实际的能力、自学能力、独立思考分析问题的能力、同他人交流与合作的能力、健康教育的能力以及动手能力都得到了较大提高。</w:t>
      </w:r>
    </w:p>
    <w:p w:rsidR="00BF7D78" w:rsidRPr="008222A7" w:rsidRDefault="00BF7D78" w:rsidP="00BF7D78">
      <w:pPr>
        <w:pStyle w:val="ListParagraph1"/>
        <w:spacing w:line="560" w:lineRule="exact"/>
        <w:ind w:firstLine="640"/>
        <w:rPr>
          <w:rFonts w:ascii="仿宋" w:eastAsia="仿宋" w:hAnsi="仿宋"/>
          <w:sz w:val="32"/>
          <w:szCs w:val="32"/>
        </w:rPr>
      </w:pPr>
      <w:r w:rsidRPr="008222A7">
        <w:rPr>
          <w:rFonts w:ascii="仿宋" w:eastAsia="仿宋" w:hAnsi="仿宋" w:hint="eastAsia"/>
          <w:sz w:val="32"/>
          <w:szCs w:val="32"/>
        </w:rPr>
        <w:t>三是重视职业教育招生工作。学校招生有充分的自主权。因此，学校多次召开会议</w:t>
      </w:r>
      <w:r>
        <w:rPr>
          <w:rFonts w:ascii="仿宋" w:eastAsia="仿宋" w:hAnsi="仿宋" w:hint="eastAsia"/>
          <w:sz w:val="32"/>
          <w:szCs w:val="32"/>
        </w:rPr>
        <w:t>研究制定招生工作的方案和措施，下大力宣传国家发展职业教育的政策。</w:t>
      </w:r>
      <w:r w:rsidRPr="008222A7">
        <w:rPr>
          <w:rFonts w:ascii="仿宋" w:eastAsia="仿宋" w:hAnsi="仿宋" w:hint="eastAsia"/>
          <w:sz w:val="32"/>
          <w:szCs w:val="32"/>
        </w:rPr>
        <w:t>学校组织学生结合专业特点开展社区及社会化服务，充分展示学校的办学特色。</w:t>
      </w:r>
    </w:p>
    <w:p w:rsidR="00BF7D78" w:rsidRPr="0024337A" w:rsidRDefault="00BF7D78" w:rsidP="00026ABC">
      <w:pPr>
        <w:widowControl/>
        <w:spacing w:line="560" w:lineRule="exact"/>
        <w:ind w:firstLineChars="200" w:firstLine="643"/>
        <w:rPr>
          <w:rFonts w:ascii="仿宋" w:eastAsia="仿宋" w:hAnsi="仿宋" w:cs="宋体"/>
          <w:b/>
          <w:bCs/>
          <w:kern w:val="0"/>
          <w:sz w:val="32"/>
          <w:szCs w:val="32"/>
          <w:bdr w:val="none" w:sz="0" w:space="0" w:color="auto" w:frame="1"/>
        </w:rPr>
      </w:pPr>
      <w:r w:rsidRPr="0024337A">
        <w:rPr>
          <w:rFonts w:ascii="仿宋" w:eastAsia="仿宋" w:hAnsi="仿宋" w:cs="宋体"/>
          <w:b/>
          <w:bCs/>
          <w:kern w:val="0"/>
          <w:sz w:val="32"/>
          <w:szCs w:val="32"/>
          <w:bdr w:val="none" w:sz="0" w:space="0" w:color="auto" w:frame="1"/>
        </w:rPr>
        <w:t>7.</w:t>
      </w:r>
      <w:r w:rsidRPr="0024337A">
        <w:rPr>
          <w:rFonts w:ascii="仿宋" w:eastAsia="仿宋" w:hAnsi="仿宋" w:cs="宋体" w:hint="eastAsia"/>
          <w:b/>
          <w:bCs/>
          <w:kern w:val="0"/>
          <w:sz w:val="32"/>
          <w:szCs w:val="32"/>
          <w:bdr w:val="none" w:sz="0" w:space="0" w:color="auto" w:frame="1"/>
        </w:rPr>
        <w:t>特色创新</w:t>
      </w:r>
    </w:p>
    <w:p w:rsidR="001360D8" w:rsidRDefault="00BF7D78" w:rsidP="00FE0066">
      <w:pPr>
        <w:widowControl/>
        <w:spacing w:line="560" w:lineRule="exact"/>
        <w:ind w:firstLineChars="200" w:firstLine="643"/>
        <w:rPr>
          <w:rFonts w:ascii="仿宋" w:eastAsia="仿宋" w:hAnsi="仿宋" w:cs="宋体" w:hint="eastAsia"/>
          <w:b/>
          <w:kern w:val="0"/>
          <w:sz w:val="32"/>
          <w:szCs w:val="32"/>
          <w:bdr w:val="none" w:sz="0" w:space="0" w:color="auto" w:frame="1"/>
        </w:rPr>
      </w:pPr>
      <w:r w:rsidRPr="0024337A">
        <w:rPr>
          <w:rFonts w:ascii="仿宋" w:eastAsia="仿宋" w:hAnsi="仿宋" w:cs="宋体"/>
          <w:b/>
          <w:kern w:val="0"/>
          <w:sz w:val="32"/>
          <w:szCs w:val="32"/>
          <w:bdr w:val="none" w:sz="0" w:space="0" w:color="auto" w:frame="1"/>
        </w:rPr>
        <w:t>7.1</w:t>
      </w:r>
      <w:r w:rsidR="001360D8">
        <w:rPr>
          <w:rFonts w:ascii="仿宋" w:eastAsia="仿宋" w:hAnsi="仿宋" w:cs="宋体" w:hint="eastAsia"/>
          <w:b/>
          <w:kern w:val="0"/>
          <w:sz w:val="32"/>
          <w:szCs w:val="32"/>
          <w:bdr w:val="none" w:sz="0" w:space="0" w:color="auto" w:frame="1"/>
        </w:rPr>
        <w:t>案例</w:t>
      </w:r>
      <w:proofErr w:type="gramStart"/>
      <w:r w:rsidR="001360D8">
        <w:rPr>
          <w:rFonts w:ascii="仿宋" w:eastAsia="仿宋" w:hAnsi="仿宋" w:cs="宋体" w:hint="eastAsia"/>
          <w:b/>
          <w:kern w:val="0"/>
          <w:sz w:val="32"/>
          <w:szCs w:val="32"/>
          <w:bdr w:val="none" w:sz="0" w:space="0" w:color="auto" w:frame="1"/>
        </w:rPr>
        <w:t>一</w:t>
      </w:r>
      <w:proofErr w:type="gramEnd"/>
      <w:r w:rsidR="001360D8">
        <w:rPr>
          <w:rFonts w:ascii="仿宋" w:eastAsia="仿宋" w:hAnsi="仿宋" w:cs="宋体" w:hint="eastAsia"/>
          <w:b/>
          <w:kern w:val="0"/>
          <w:sz w:val="32"/>
          <w:szCs w:val="32"/>
          <w:bdr w:val="none" w:sz="0" w:space="0" w:color="auto" w:frame="1"/>
        </w:rPr>
        <w:t xml:space="preserve">： </w:t>
      </w:r>
    </w:p>
    <w:p w:rsidR="00BF7D78" w:rsidRPr="0024337A" w:rsidRDefault="00BF7D78" w:rsidP="001360D8">
      <w:pPr>
        <w:widowControl/>
        <w:spacing w:line="560" w:lineRule="exact"/>
        <w:ind w:firstLineChars="200" w:firstLine="643"/>
        <w:jc w:val="center"/>
        <w:rPr>
          <w:rFonts w:ascii="仿宋" w:eastAsia="仿宋" w:hAnsi="仿宋" w:cs="宋体"/>
          <w:b/>
          <w:kern w:val="0"/>
          <w:sz w:val="32"/>
          <w:szCs w:val="32"/>
          <w:bdr w:val="none" w:sz="0" w:space="0" w:color="auto" w:frame="1"/>
        </w:rPr>
      </w:pPr>
      <w:r w:rsidRPr="0024337A">
        <w:rPr>
          <w:rFonts w:ascii="仿宋" w:eastAsia="仿宋" w:hAnsi="仿宋" w:cs="宋体" w:hint="eastAsia"/>
          <w:b/>
          <w:kern w:val="0"/>
          <w:sz w:val="32"/>
          <w:szCs w:val="32"/>
          <w:bdr w:val="none" w:sz="0" w:space="0" w:color="auto" w:frame="1"/>
        </w:rPr>
        <w:t>“以</w:t>
      </w:r>
      <w:r w:rsidR="00A675C2" w:rsidRPr="0024337A">
        <w:rPr>
          <w:rFonts w:ascii="仿宋" w:eastAsia="仿宋" w:hAnsi="仿宋" w:cs="宋体" w:hint="eastAsia"/>
          <w:b/>
          <w:kern w:val="0"/>
          <w:sz w:val="32"/>
          <w:szCs w:val="32"/>
          <w:bdr w:val="none" w:sz="0" w:space="0" w:color="auto" w:frame="1"/>
        </w:rPr>
        <w:t>学生</w:t>
      </w:r>
      <w:r w:rsidRPr="0024337A">
        <w:rPr>
          <w:rFonts w:ascii="仿宋" w:eastAsia="仿宋" w:hAnsi="仿宋" w:cs="宋体" w:hint="eastAsia"/>
          <w:b/>
          <w:kern w:val="0"/>
          <w:sz w:val="32"/>
          <w:szCs w:val="32"/>
          <w:bdr w:val="none" w:sz="0" w:space="0" w:color="auto" w:frame="1"/>
        </w:rPr>
        <w:t>为本</w:t>
      </w:r>
      <w:r w:rsidR="001360D8">
        <w:rPr>
          <w:rFonts w:ascii="仿宋" w:eastAsia="仿宋" w:hAnsi="仿宋" w:cs="宋体" w:hint="eastAsia"/>
          <w:b/>
          <w:kern w:val="0"/>
          <w:sz w:val="32"/>
          <w:szCs w:val="32"/>
          <w:bdr w:val="none" w:sz="0" w:space="0" w:color="auto" w:frame="1"/>
        </w:rPr>
        <w:t>、面向市场，为每一个学生成长、成才、就业、创业服务”的办学理念</w:t>
      </w:r>
    </w:p>
    <w:p w:rsidR="00A675C2" w:rsidRPr="00375971" w:rsidRDefault="00A675C2" w:rsidP="00375971">
      <w:pPr>
        <w:widowControl/>
        <w:spacing w:line="560" w:lineRule="exact"/>
        <w:ind w:firstLineChars="200" w:firstLine="640"/>
        <w:rPr>
          <w:rFonts w:ascii="仿宋" w:eastAsia="仿宋" w:hAnsi="仿宋" w:cs="宋体"/>
          <w:kern w:val="0"/>
          <w:sz w:val="32"/>
          <w:szCs w:val="32"/>
          <w:bdr w:val="none" w:sz="0" w:space="0" w:color="auto" w:frame="1"/>
        </w:rPr>
      </w:pPr>
      <w:r w:rsidRPr="00375971">
        <w:rPr>
          <w:rFonts w:ascii="仿宋" w:eastAsia="仿宋" w:hAnsi="仿宋" w:cs="宋体" w:hint="eastAsia"/>
          <w:kern w:val="0"/>
          <w:sz w:val="32"/>
          <w:szCs w:val="32"/>
          <w:bdr w:val="none" w:sz="0" w:space="0" w:color="auto" w:frame="1"/>
        </w:rPr>
        <w:t>办学理念，是教育理念的下位概念，是校长基于“办怎样的学校”和“怎么办好学校”的深层次思考的结晶。从某</w:t>
      </w:r>
      <w:r w:rsidR="00375971">
        <w:rPr>
          <w:rFonts w:ascii="仿宋" w:eastAsia="仿宋" w:hAnsi="仿宋" w:cs="宋体" w:hint="eastAsia"/>
          <w:kern w:val="0"/>
          <w:sz w:val="32"/>
          <w:szCs w:val="32"/>
          <w:bdr w:val="none" w:sz="0" w:space="0" w:color="auto" w:frame="1"/>
        </w:rPr>
        <w:t xml:space="preserve"> </w:t>
      </w:r>
      <w:r w:rsidRPr="00375971">
        <w:rPr>
          <w:rFonts w:ascii="仿宋" w:eastAsia="仿宋" w:hAnsi="仿宋" w:cs="宋体" w:hint="eastAsia"/>
          <w:kern w:val="0"/>
          <w:sz w:val="32"/>
          <w:szCs w:val="32"/>
          <w:bdr w:val="none" w:sz="0" w:space="0" w:color="auto" w:frame="1"/>
        </w:rPr>
        <w:t>种意义上说，就是学校生存理由、生存动力、生存期望的有机构成。</w:t>
      </w:r>
    </w:p>
    <w:p w:rsidR="00A675C2" w:rsidRPr="00375971" w:rsidRDefault="00A675C2" w:rsidP="00375971">
      <w:pPr>
        <w:widowControl/>
        <w:spacing w:line="560" w:lineRule="exact"/>
        <w:ind w:firstLineChars="200" w:firstLine="640"/>
        <w:rPr>
          <w:rFonts w:ascii="仿宋" w:eastAsia="仿宋" w:hAnsi="仿宋" w:cs="宋体"/>
          <w:kern w:val="0"/>
          <w:sz w:val="32"/>
          <w:szCs w:val="32"/>
          <w:bdr w:val="none" w:sz="0" w:space="0" w:color="auto" w:frame="1"/>
        </w:rPr>
      </w:pPr>
      <w:r w:rsidRPr="00375971">
        <w:rPr>
          <w:rFonts w:ascii="仿宋" w:eastAsia="仿宋" w:hAnsi="仿宋" w:cs="宋体" w:hint="eastAsia"/>
          <w:kern w:val="0"/>
          <w:sz w:val="32"/>
          <w:szCs w:val="32"/>
          <w:bdr w:val="none" w:sz="0" w:space="0" w:color="auto" w:frame="1"/>
        </w:rPr>
        <w:t>办学理念是引领学校发展灵魂。科学合理的办学理念有助于实现学校的特色发展，在</w:t>
      </w:r>
      <w:proofErr w:type="gramStart"/>
      <w:r w:rsidRPr="00375971">
        <w:rPr>
          <w:rFonts w:ascii="仿宋" w:eastAsia="仿宋" w:hAnsi="仿宋" w:cs="宋体" w:hint="eastAsia"/>
          <w:kern w:val="0"/>
          <w:sz w:val="32"/>
          <w:szCs w:val="32"/>
          <w:bdr w:val="none" w:sz="0" w:space="0" w:color="auto" w:frame="1"/>
        </w:rPr>
        <w:t>践行</w:t>
      </w:r>
      <w:proofErr w:type="gramEnd"/>
      <w:r w:rsidRPr="00375971">
        <w:rPr>
          <w:rFonts w:ascii="仿宋" w:eastAsia="仿宋" w:hAnsi="仿宋" w:cs="宋体" w:hint="eastAsia"/>
          <w:kern w:val="0"/>
          <w:sz w:val="32"/>
          <w:szCs w:val="32"/>
          <w:bdr w:val="none" w:sz="0" w:space="0" w:color="auto" w:frame="1"/>
        </w:rPr>
        <w:t>中形成学校品牌。</w:t>
      </w:r>
    </w:p>
    <w:p w:rsidR="00DB7202" w:rsidRPr="0024337A" w:rsidRDefault="009E16AA" w:rsidP="00DB7202">
      <w:pPr>
        <w:spacing w:line="56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一、充分理解“以学生为中心”的</w:t>
      </w:r>
      <w:r w:rsidR="00A675C2" w:rsidRPr="0024337A">
        <w:rPr>
          <w:rFonts w:ascii="仿宋" w:eastAsia="仿宋" w:hAnsi="仿宋" w:cs="仿宋_GB2312" w:hint="eastAsia"/>
          <w:sz w:val="32"/>
          <w:szCs w:val="32"/>
          <w:shd w:val="clear" w:color="auto" w:fill="FFFFFF"/>
        </w:rPr>
        <w:t>内涵</w:t>
      </w:r>
    </w:p>
    <w:p w:rsidR="00A675C2" w:rsidRPr="0024337A" w:rsidRDefault="00B64802" w:rsidP="00BF7D78">
      <w:pPr>
        <w:spacing w:line="560" w:lineRule="exact"/>
        <w:ind w:firstLineChars="200" w:firstLine="640"/>
        <w:rPr>
          <w:rFonts w:ascii="仿宋" w:eastAsia="仿宋" w:hAnsi="仿宋" w:cs="仿宋_GB2312"/>
          <w:sz w:val="32"/>
          <w:szCs w:val="32"/>
          <w:shd w:val="clear" w:color="auto" w:fill="FFFFFF"/>
        </w:rPr>
      </w:pPr>
      <w:r w:rsidRPr="0024337A">
        <w:rPr>
          <w:rFonts w:ascii="仿宋" w:eastAsia="仿宋" w:hAnsi="仿宋" w:cs="仿宋_GB2312" w:hint="eastAsia"/>
          <w:sz w:val="32"/>
          <w:szCs w:val="32"/>
          <w:shd w:val="clear" w:color="auto" w:fill="FFFFFF"/>
        </w:rPr>
        <w:t>应该认识到，“以学生为中心”的教学模式并不就等同于小组合作、探究、分享等学习方式，从根本上讲，“以学生为</w:t>
      </w:r>
      <w:r w:rsidR="00CE4F0E" w:rsidRPr="0024337A">
        <w:rPr>
          <w:rFonts w:ascii="仿宋" w:eastAsia="仿宋" w:hAnsi="仿宋" w:cs="仿宋_GB2312" w:hint="eastAsia"/>
          <w:sz w:val="32"/>
          <w:szCs w:val="32"/>
          <w:shd w:val="clear" w:color="auto" w:fill="FFFFFF"/>
        </w:rPr>
        <w:t>中心”是一种教育价值的终极指向与行为理念，我们应该超越其在方法上的争议，关注在这种理念指导下，教师如何真正了解学生的个性特点和发展需求，充分考虑学生的发展水平和知识经验，在此基础上有的放矢地设计与研究教学，</w:t>
      </w:r>
      <w:r w:rsidR="00CE4F0E" w:rsidRPr="0024337A">
        <w:rPr>
          <w:rFonts w:ascii="仿宋" w:eastAsia="仿宋" w:hAnsi="仿宋" w:cs="仿宋_GB2312" w:hint="eastAsia"/>
          <w:sz w:val="32"/>
          <w:szCs w:val="32"/>
          <w:shd w:val="clear" w:color="auto" w:fill="FFFFFF"/>
        </w:rPr>
        <w:lastRenderedPageBreak/>
        <w:t>因材施教，将适宜的知识以合适的方式传递给学生，更好地促进学生个体在原有水平上获得发展。</w:t>
      </w:r>
    </w:p>
    <w:p w:rsidR="00CE4F0E" w:rsidRPr="0024337A" w:rsidRDefault="00CE4F0E" w:rsidP="00BF7D78">
      <w:pPr>
        <w:spacing w:line="560" w:lineRule="exact"/>
        <w:ind w:firstLineChars="200" w:firstLine="640"/>
        <w:rPr>
          <w:rFonts w:ascii="仿宋" w:eastAsia="仿宋" w:hAnsi="仿宋" w:cs="仿宋_GB2312"/>
          <w:sz w:val="32"/>
          <w:szCs w:val="32"/>
          <w:shd w:val="clear" w:color="auto" w:fill="FFFFFF"/>
        </w:rPr>
      </w:pPr>
      <w:r w:rsidRPr="0024337A">
        <w:rPr>
          <w:rFonts w:ascii="仿宋" w:eastAsia="仿宋" w:hAnsi="仿宋" w:cs="仿宋_GB2312" w:hint="eastAsia"/>
          <w:sz w:val="32"/>
          <w:szCs w:val="32"/>
          <w:shd w:val="clear" w:color="auto" w:fill="FFFFFF"/>
        </w:rPr>
        <w:t>“以学生为中心”要求我们在教育教学和管理服务中充分考虑和尊重学生的需求与自由，强调构建一种更加人性化、人本化的制度。但学生的自由并非是指无组织无纪律，而是指学生</w:t>
      </w:r>
      <w:r w:rsidR="009E16AA">
        <w:rPr>
          <w:rFonts w:ascii="仿宋" w:eastAsia="仿宋" w:hAnsi="仿宋" w:cs="仿宋_GB2312" w:hint="eastAsia"/>
          <w:sz w:val="32"/>
          <w:szCs w:val="32"/>
          <w:shd w:val="clear" w:color="auto" w:fill="FFFFFF"/>
        </w:rPr>
        <w:t>拥有在选择社会和学校所提供的</w:t>
      </w:r>
      <w:r w:rsidRPr="0024337A">
        <w:rPr>
          <w:rFonts w:ascii="仿宋" w:eastAsia="仿宋" w:hAnsi="仿宋" w:cs="仿宋_GB2312" w:hint="eastAsia"/>
          <w:sz w:val="32"/>
          <w:szCs w:val="32"/>
          <w:shd w:val="clear" w:color="auto" w:fill="FFFFFF"/>
        </w:rPr>
        <w:t>各种学校内容、方式方法等方面的自由，而这种自由恰恰是与责任紧密相连的。</w:t>
      </w:r>
    </w:p>
    <w:p w:rsidR="00B64802" w:rsidRPr="00375971" w:rsidRDefault="00DB7202" w:rsidP="00375971">
      <w:pPr>
        <w:spacing w:line="560" w:lineRule="exact"/>
        <w:ind w:firstLineChars="200" w:firstLine="640"/>
        <w:rPr>
          <w:rFonts w:ascii="仿宋" w:eastAsia="仿宋" w:hAnsi="仿宋" w:cs="仿宋_GB2312"/>
          <w:sz w:val="32"/>
          <w:szCs w:val="32"/>
          <w:shd w:val="clear" w:color="auto" w:fill="FFFFFF"/>
        </w:rPr>
      </w:pPr>
      <w:r w:rsidRPr="00375971">
        <w:rPr>
          <w:rFonts w:ascii="仿宋" w:eastAsia="仿宋" w:hAnsi="仿宋" w:cs="宋体" w:hint="eastAsia"/>
          <w:kern w:val="0"/>
          <w:sz w:val="32"/>
          <w:szCs w:val="32"/>
          <w:bdr w:val="none" w:sz="0" w:space="0" w:color="auto" w:frame="1"/>
        </w:rPr>
        <w:t>二、面向市场，为每一个学生成长、成才、就业、创业服务</w:t>
      </w:r>
    </w:p>
    <w:p w:rsidR="00B64802" w:rsidRPr="0024337A" w:rsidRDefault="00880F9A" w:rsidP="00BF7D78">
      <w:pPr>
        <w:spacing w:line="560" w:lineRule="exact"/>
        <w:ind w:firstLineChars="200" w:firstLine="640"/>
        <w:rPr>
          <w:rFonts w:ascii="仿宋" w:eastAsia="仿宋" w:hAnsi="仿宋" w:cs="仿宋_GB2312"/>
          <w:sz w:val="32"/>
          <w:szCs w:val="32"/>
          <w:shd w:val="clear" w:color="auto" w:fill="FFFFFF"/>
        </w:rPr>
      </w:pPr>
      <w:r w:rsidRPr="0024337A">
        <w:rPr>
          <w:rFonts w:ascii="仿宋" w:eastAsia="仿宋" w:hAnsi="仿宋" w:cs="仿宋_GB2312" w:hint="eastAsia"/>
          <w:sz w:val="32"/>
          <w:szCs w:val="32"/>
          <w:shd w:val="clear" w:color="auto" w:fill="FFFFFF"/>
        </w:rPr>
        <w:t>在教育实践的各个环节中，“以学生为中心”是十分具体的，结合当前坐实院校的工作重心，构建突出专业特色、符合市场需求</w:t>
      </w:r>
      <w:r w:rsidR="009E16AA">
        <w:rPr>
          <w:rFonts w:ascii="仿宋" w:eastAsia="仿宋" w:hAnsi="仿宋" w:cs="仿宋_GB2312" w:hint="eastAsia"/>
          <w:sz w:val="32"/>
          <w:szCs w:val="32"/>
          <w:shd w:val="clear" w:color="auto" w:fill="FFFFFF"/>
        </w:rPr>
        <w:t>的</w:t>
      </w:r>
      <w:r w:rsidRPr="0024337A">
        <w:rPr>
          <w:rFonts w:ascii="仿宋" w:eastAsia="仿宋" w:hAnsi="仿宋" w:cs="仿宋_GB2312" w:hint="eastAsia"/>
          <w:sz w:val="32"/>
          <w:szCs w:val="32"/>
          <w:shd w:val="clear" w:color="auto" w:fill="FFFFFF"/>
        </w:rPr>
        <w:t>人才培养体系成为当务之急。为了更好地实现“以学生为中心”，我院组织了针对中期实习学生、毕业生和专业教师的座谈，了解师生的困惑和需求。在此基础上，我们形成了共识，就是不能仅仅满足于为学生</w:t>
      </w:r>
      <w:proofErr w:type="gramStart"/>
      <w:r w:rsidRPr="0024337A">
        <w:rPr>
          <w:rFonts w:ascii="仿宋" w:eastAsia="仿宋" w:hAnsi="仿宋" w:cs="仿宋_GB2312" w:hint="eastAsia"/>
          <w:sz w:val="32"/>
          <w:szCs w:val="32"/>
          <w:shd w:val="clear" w:color="auto" w:fill="FFFFFF"/>
        </w:rPr>
        <w:t>提供找</w:t>
      </w:r>
      <w:proofErr w:type="gramEnd"/>
      <w:r w:rsidRPr="0024337A">
        <w:rPr>
          <w:rFonts w:ascii="仿宋" w:eastAsia="仿宋" w:hAnsi="仿宋" w:cs="仿宋_GB2312" w:hint="eastAsia"/>
          <w:sz w:val="32"/>
          <w:szCs w:val="32"/>
          <w:shd w:val="clear" w:color="auto" w:fill="FFFFFF"/>
        </w:rPr>
        <w:t>工作的机会，而要更切实关注与办学理念、培养目标、专业特色相符合</w:t>
      </w:r>
      <w:r w:rsidR="005F7D80" w:rsidRPr="0024337A">
        <w:rPr>
          <w:rFonts w:ascii="仿宋" w:eastAsia="仿宋" w:hAnsi="仿宋" w:cs="仿宋_GB2312" w:hint="eastAsia"/>
          <w:sz w:val="32"/>
          <w:szCs w:val="32"/>
          <w:shd w:val="clear" w:color="auto" w:fill="FFFFFF"/>
        </w:rPr>
        <w:t>的就业市场建设，在实现学生充分就业的基础上实现高质量就业。</w:t>
      </w:r>
    </w:p>
    <w:p w:rsidR="00BF7D78" w:rsidRPr="0024337A" w:rsidRDefault="00BF7D78" w:rsidP="00865FE1">
      <w:pPr>
        <w:spacing w:line="560" w:lineRule="exact"/>
        <w:ind w:firstLineChars="200" w:firstLine="640"/>
        <w:rPr>
          <w:rFonts w:ascii="仿宋" w:eastAsia="仿宋" w:hAnsi="仿宋" w:cs="仿宋_GB2312"/>
          <w:bCs/>
          <w:sz w:val="32"/>
          <w:szCs w:val="32"/>
          <w:shd w:val="clear" w:color="auto" w:fill="FFFFFF"/>
        </w:rPr>
      </w:pPr>
      <w:r w:rsidRPr="0024337A">
        <w:rPr>
          <w:rFonts w:ascii="仿宋" w:eastAsia="仿宋" w:hAnsi="仿宋" w:cs="仿宋_GB2312" w:hint="eastAsia"/>
          <w:sz w:val="32"/>
          <w:szCs w:val="32"/>
          <w:shd w:val="clear" w:color="auto" w:fill="FFFFFF"/>
        </w:rPr>
        <w:t>建立与市场需要和劳动就业相结合，坚持校企合作、工学交替、推行招生、教育、教学、培训、就业五位一体的办学形式，学生就业质量高、成材率高的特色，实现了办学机制上的创新，为学校的快速可持续发展奠定了坚实的基础。下面列举几名优秀毕业生的成才实例：</w:t>
      </w:r>
    </w:p>
    <w:p w:rsidR="00BF7D78" w:rsidRPr="0024337A" w:rsidRDefault="00BF7D78" w:rsidP="00BF7D78">
      <w:pPr>
        <w:spacing w:line="560" w:lineRule="exact"/>
        <w:ind w:firstLineChars="200" w:firstLine="640"/>
        <w:rPr>
          <w:rFonts w:ascii="仿宋" w:eastAsia="仿宋" w:hAnsi="仿宋"/>
          <w:sz w:val="32"/>
          <w:szCs w:val="32"/>
        </w:rPr>
      </w:pPr>
      <w:r w:rsidRPr="0024337A">
        <w:rPr>
          <w:rFonts w:ascii="仿宋" w:eastAsia="仿宋" w:hAnsi="仿宋" w:hint="eastAsia"/>
          <w:sz w:val="32"/>
          <w:szCs w:val="32"/>
        </w:rPr>
        <w:t>学生刘鹏，男，</w:t>
      </w:r>
      <w:r w:rsidRPr="0024337A">
        <w:rPr>
          <w:rFonts w:ascii="仿宋" w:eastAsia="仿宋" w:hAnsi="仿宋"/>
          <w:sz w:val="32"/>
          <w:szCs w:val="32"/>
        </w:rPr>
        <w:t>2011</w:t>
      </w:r>
      <w:r w:rsidRPr="0024337A">
        <w:rPr>
          <w:rFonts w:ascii="仿宋" w:eastAsia="仿宋" w:hAnsi="仿宋" w:hint="eastAsia"/>
          <w:sz w:val="32"/>
          <w:szCs w:val="32"/>
        </w:rPr>
        <w:t>届毕业生，汽车运用与维修专业；</w:t>
      </w:r>
      <w:r w:rsidRPr="0024337A">
        <w:rPr>
          <w:rFonts w:ascii="仿宋" w:eastAsia="仿宋" w:hAnsi="仿宋" w:hint="eastAsia"/>
          <w:sz w:val="32"/>
          <w:szCs w:val="32"/>
        </w:rPr>
        <w:lastRenderedPageBreak/>
        <w:t>经学校推荐到长春福元汽车工程有限公司工作。在工作期间利用所学的专业知识独立研制了汽车动力系统模拟教学演示器，现以投入到各院校实验教学使用，为公司创造了近几十万元的利润，受到公司领导的高度重视。现提拔任用为该公司汽车车厢分厂厂长。</w:t>
      </w:r>
    </w:p>
    <w:p w:rsidR="00BF7D78" w:rsidRPr="0024337A" w:rsidRDefault="00BF7D78" w:rsidP="00BF7D78">
      <w:pPr>
        <w:spacing w:line="560" w:lineRule="exact"/>
        <w:ind w:firstLineChars="200" w:firstLine="640"/>
        <w:rPr>
          <w:rFonts w:ascii="仿宋" w:eastAsia="仿宋" w:hAnsi="仿宋"/>
          <w:sz w:val="32"/>
          <w:szCs w:val="32"/>
        </w:rPr>
      </w:pPr>
      <w:r w:rsidRPr="0024337A">
        <w:rPr>
          <w:rFonts w:ascii="仿宋" w:eastAsia="仿宋" w:hAnsi="仿宋" w:hint="eastAsia"/>
          <w:sz w:val="32"/>
          <w:szCs w:val="32"/>
        </w:rPr>
        <w:t>学生宫鹤，男，</w:t>
      </w:r>
      <w:r w:rsidRPr="0024337A">
        <w:rPr>
          <w:rFonts w:ascii="仿宋" w:eastAsia="仿宋" w:hAnsi="仿宋"/>
          <w:sz w:val="32"/>
          <w:szCs w:val="32"/>
        </w:rPr>
        <w:t>2013</w:t>
      </w:r>
      <w:r w:rsidRPr="0024337A">
        <w:rPr>
          <w:rFonts w:ascii="仿宋" w:eastAsia="仿宋" w:hAnsi="仿宋" w:hint="eastAsia"/>
          <w:sz w:val="32"/>
          <w:szCs w:val="32"/>
        </w:rPr>
        <w:t>届毕业生，市场营销专业；经学校推荐到吉林省阿凡达传媒有限公司任销售顾问。在工作中将所学的营销理论与市场实际相结合，有效的进行市场拓展，销售业绩稳固提升，很快被公司领导重用并提拔为市场营销部经理。所带的营销团队荣获销售冠军队，本人</w:t>
      </w:r>
      <w:proofErr w:type="gramStart"/>
      <w:r w:rsidRPr="0024337A">
        <w:rPr>
          <w:rFonts w:ascii="仿宋" w:eastAsia="仿宋" w:hAnsi="仿宋" w:hint="eastAsia"/>
          <w:sz w:val="32"/>
          <w:szCs w:val="32"/>
        </w:rPr>
        <w:t>获公司</w:t>
      </w:r>
      <w:proofErr w:type="gramEnd"/>
      <w:r w:rsidRPr="0024337A">
        <w:rPr>
          <w:rFonts w:ascii="仿宋" w:eastAsia="仿宋" w:hAnsi="仿宋" w:hint="eastAsia"/>
          <w:sz w:val="32"/>
          <w:szCs w:val="32"/>
        </w:rPr>
        <w:t>名誉奖。</w:t>
      </w:r>
    </w:p>
    <w:p w:rsidR="00BF7D78" w:rsidRPr="0024337A" w:rsidRDefault="00BF7D78" w:rsidP="00BF7D78">
      <w:pPr>
        <w:spacing w:line="560" w:lineRule="exact"/>
        <w:ind w:firstLineChars="200" w:firstLine="640"/>
        <w:rPr>
          <w:rFonts w:ascii="仿宋" w:eastAsia="仿宋" w:hAnsi="仿宋"/>
          <w:sz w:val="32"/>
          <w:szCs w:val="32"/>
        </w:rPr>
      </w:pPr>
      <w:r w:rsidRPr="0024337A">
        <w:rPr>
          <w:rFonts w:ascii="仿宋" w:eastAsia="仿宋" w:hAnsi="仿宋" w:hint="eastAsia"/>
          <w:sz w:val="32"/>
          <w:szCs w:val="32"/>
        </w:rPr>
        <w:t>学生宋明旭，男，</w:t>
      </w:r>
      <w:r w:rsidRPr="0024337A">
        <w:rPr>
          <w:rFonts w:ascii="仿宋" w:eastAsia="仿宋" w:hAnsi="仿宋"/>
          <w:sz w:val="32"/>
          <w:szCs w:val="32"/>
        </w:rPr>
        <w:t>2014</w:t>
      </w:r>
      <w:r w:rsidRPr="0024337A">
        <w:rPr>
          <w:rFonts w:ascii="仿宋" w:eastAsia="仿宋" w:hAnsi="仿宋" w:hint="eastAsia"/>
          <w:sz w:val="32"/>
          <w:szCs w:val="32"/>
        </w:rPr>
        <w:t>届毕业生，生物制药专业；经学校推荐到长春惠人通商科技有限公司工作，成绩突出，被该公司录用并且提拔到市场部做主管。现又被公司派往重庆开发市场，现任重庆市总代理，工资待遇为年薪</w:t>
      </w:r>
      <w:r w:rsidRPr="0024337A">
        <w:rPr>
          <w:rFonts w:ascii="仿宋" w:eastAsia="仿宋" w:hAnsi="仿宋"/>
          <w:sz w:val="32"/>
          <w:szCs w:val="32"/>
        </w:rPr>
        <w:t>20</w:t>
      </w:r>
      <w:r w:rsidRPr="0024337A">
        <w:rPr>
          <w:rFonts w:ascii="仿宋" w:eastAsia="仿宋" w:hAnsi="仿宋" w:hint="eastAsia"/>
          <w:sz w:val="32"/>
          <w:szCs w:val="32"/>
        </w:rPr>
        <w:t>万。</w:t>
      </w:r>
    </w:p>
    <w:p w:rsidR="00BF7D78" w:rsidRPr="0024337A" w:rsidRDefault="00BF7D78" w:rsidP="00BF7D78">
      <w:pPr>
        <w:spacing w:line="560" w:lineRule="exact"/>
        <w:ind w:firstLineChars="200" w:firstLine="640"/>
        <w:rPr>
          <w:rFonts w:ascii="仿宋" w:eastAsia="仿宋" w:hAnsi="仿宋"/>
          <w:sz w:val="32"/>
          <w:szCs w:val="32"/>
        </w:rPr>
      </w:pPr>
      <w:r w:rsidRPr="0024337A">
        <w:rPr>
          <w:rFonts w:ascii="仿宋" w:eastAsia="仿宋" w:hAnsi="仿宋" w:hint="eastAsia"/>
          <w:sz w:val="32"/>
          <w:szCs w:val="32"/>
        </w:rPr>
        <w:t>学生于津，女，</w:t>
      </w:r>
      <w:r w:rsidRPr="0024337A">
        <w:rPr>
          <w:rFonts w:ascii="仿宋" w:eastAsia="仿宋" w:hAnsi="仿宋"/>
          <w:sz w:val="32"/>
          <w:szCs w:val="32"/>
        </w:rPr>
        <w:t>2011</w:t>
      </w:r>
      <w:r w:rsidRPr="0024337A">
        <w:rPr>
          <w:rFonts w:ascii="仿宋" w:eastAsia="仿宋" w:hAnsi="仿宋" w:hint="eastAsia"/>
          <w:sz w:val="32"/>
          <w:szCs w:val="32"/>
        </w:rPr>
        <w:t>届毕业生；计算机动漫专业，</w:t>
      </w:r>
      <w:r w:rsidRPr="0024337A">
        <w:rPr>
          <w:rFonts w:ascii="仿宋" w:eastAsia="仿宋" w:hAnsi="仿宋"/>
          <w:sz w:val="32"/>
          <w:szCs w:val="32"/>
        </w:rPr>
        <w:t>2010</w:t>
      </w:r>
      <w:r w:rsidRPr="0024337A">
        <w:rPr>
          <w:rFonts w:ascii="仿宋" w:eastAsia="仿宋" w:hAnsi="仿宋" w:hint="eastAsia"/>
          <w:sz w:val="32"/>
          <w:szCs w:val="32"/>
        </w:rPr>
        <w:t>年曾代表学校参加长春市动漫游</w:t>
      </w:r>
      <w:proofErr w:type="gramStart"/>
      <w:r w:rsidRPr="0024337A">
        <w:rPr>
          <w:rFonts w:ascii="仿宋" w:eastAsia="仿宋" w:hAnsi="仿宋" w:hint="eastAsia"/>
          <w:sz w:val="32"/>
          <w:szCs w:val="32"/>
        </w:rPr>
        <w:t>戏设计</w:t>
      </w:r>
      <w:proofErr w:type="gramEnd"/>
      <w:r w:rsidRPr="0024337A">
        <w:rPr>
          <w:rFonts w:ascii="仿宋" w:eastAsia="仿宋" w:hAnsi="仿宋" w:hint="eastAsia"/>
          <w:sz w:val="32"/>
          <w:szCs w:val="32"/>
        </w:rPr>
        <w:t>比赛，获市级二等奖，</w:t>
      </w:r>
      <w:r w:rsidRPr="0024337A">
        <w:rPr>
          <w:rFonts w:ascii="仿宋" w:eastAsia="仿宋" w:hAnsi="仿宋"/>
          <w:sz w:val="32"/>
          <w:szCs w:val="32"/>
        </w:rPr>
        <w:t>2010</w:t>
      </w:r>
      <w:r w:rsidRPr="0024337A">
        <w:rPr>
          <w:rFonts w:ascii="仿宋" w:eastAsia="仿宋" w:hAnsi="仿宋" w:hint="eastAsia"/>
          <w:sz w:val="32"/>
          <w:szCs w:val="32"/>
        </w:rPr>
        <w:t>年代表长春市参加省级</w:t>
      </w:r>
      <w:proofErr w:type="gramStart"/>
      <w:r w:rsidRPr="0024337A">
        <w:rPr>
          <w:rFonts w:ascii="仿宋" w:eastAsia="仿宋" w:hAnsi="仿宋" w:hint="eastAsia"/>
          <w:sz w:val="32"/>
          <w:szCs w:val="32"/>
        </w:rPr>
        <w:t>动漫设计</w:t>
      </w:r>
      <w:proofErr w:type="gramEnd"/>
      <w:r w:rsidRPr="0024337A">
        <w:rPr>
          <w:rFonts w:ascii="仿宋" w:eastAsia="仿宋" w:hAnsi="仿宋" w:hint="eastAsia"/>
          <w:sz w:val="32"/>
          <w:szCs w:val="32"/>
        </w:rPr>
        <w:t>比赛获一等奖，</w:t>
      </w:r>
      <w:r w:rsidRPr="0024337A">
        <w:rPr>
          <w:rFonts w:ascii="仿宋" w:eastAsia="仿宋" w:hAnsi="仿宋"/>
          <w:sz w:val="32"/>
          <w:szCs w:val="32"/>
        </w:rPr>
        <w:t>2011</w:t>
      </w:r>
      <w:r w:rsidRPr="0024337A">
        <w:rPr>
          <w:rFonts w:ascii="仿宋" w:eastAsia="仿宋" w:hAnsi="仿宋" w:hint="eastAsia"/>
          <w:sz w:val="32"/>
          <w:szCs w:val="32"/>
        </w:rPr>
        <w:t>年代表吉林省参加在天津举办的国家级</w:t>
      </w:r>
      <w:proofErr w:type="gramStart"/>
      <w:r w:rsidRPr="0024337A">
        <w:rPr>
          <w:rFonts w:ascii="仿宋" w:eastAsia="仿宋" w:hAnsi="仿宋" w:hint="eastAsia"/>
          <w:sz w:val="32"/>
          <w:szCs w:val="32"/>
        </w:rPr>
        <w:t>动漫设计</w:t>
      </w:r>
      <w:proofErr w:type="gramEnd"/>
      <w:r w:rsidRPr="0024337A">
        <w:rPr>
          <w:rFonts w:ascii="仿宋" w:eastAsia="仿宋" w:hAnsi="仿宋" w:hint="eastAsia"/>
          <w:sz w:val="32"/>
          <w:szCs w:val="32"/>
        </w:rPr>
        <w:t>比赛获国家级优秀奖，同年毕业时被齐齐哈尔电视台聘为电视台后期制作编辑。</w:t>
      </w:r>
    </w:p>
    <w:p w:rsidR="004E4F02" w:rsidRPr="0024337A" w:rsidRDefault="004E4F02" w:rsidP="00BF7D78">
      <w:pPr>
        <w:spacing w:line="560" w:lineRule="exact"/>
        <w:ind w:firstLineChars="200" w:firstLine="640"/>
        <w:rPr>
          <w:rFonts w:ascii="仿宋" w:eastAsia="仿宋" w:hAnsi="仿宋"/>
          <w:sz w:val="32"/>
          <w:szCs w:val="32"/>
        </w:rPr>
      </w:pPr>
      <w:r w:rsidRPr="0024337A">
        <w:rPr>
          <w:rFonts w:ascii="仿宋" w:eastAsia="仿宋" w:hAnsi="仿宋" w:hint="eastAsia"/>
          <w:sz w:val="32"/>
          <w:szCs w:val="32"/>
        </w:rPr>
        <w:t>教育的目的之一是为市场提供所需要的知识和人才，</w:t>
      </w:r>
      <w:r w:rsidR="00E37E91" w:rsidRPr="0024337A">
        <w:rPr>
          <w:rFonts w:ascii="仿宋" w:eastAsia="仿宋" w:hAnsi="仿宋" w:hint="eastAsia"/>
          <w:sz w:val="32"/>
          <w:szCs w:val="32"/>
        </w:rPr>
        <w:t>中职</w:t>
      </w:r>
      <w:r w:rsidR="009E16AA">
        <w:rPr>
          <w:rFonts w:ascii="仿宋" w:eastAsia="仿宋" w:hAnsi="仿宋" w:hint="eastAsia"/>
          <w:sz w:val="32"/>
          <w:szCs w:val="32"/>
        </w:rPr>
        <w:t>的</w:t>
      </w:r>
      <w:r w:rsidRPr="0024337A">
        <w:rPr>
          <w:rFonts w:ascii="仿宋" w:eastAsia="仿宋" w:hAnsi="仿宋" w:hint="eastAsia"/>
          <w:sz w:val="32"/>
          <w:szCs w:val="32"/>
        </w:rPr>
        <w:t>教育教学应从准确定位出发，准确的定位离不开市场，因此，要倾听市场，把握</w:t>
      </w:r>
      <w:r w:rsidR="00E37E91" w:rsidRPr="0024337A">
        <w:rPr>
          <w:rFonts w:ascii="仿宋" w:eastAsia="仿宋" w:hAnsi="仿宋" w:hint="eastAsia"/>
          <w:sz w:val="32"/>
          <w:szCs w:val="32"/>
        </w:rPr>
        <w:t>市场脉搏。市场的竞争愈是激烈，</w:t>
      </w:r>
      <w:r w:rsidR="00E37E91" w:rsidRPr="0024337A">
        <w:rPr>
          <w:rFonts w:ascii="仿宋" w:eastAsia="仿宋" w:hAnsi="仿宋" w:hint="eastAsia"/>
          <w:sz w:val="32"/>
          <w:szCs w:val="32"/>
        </w:rPr>
        <w:lastRenderedPageBreak/>
        <w:t>就愈是向人才提出了更高的要求，我们的学生必须为此做好准备，而学校则要为他们的这些准备做更多的准备。授人以鱼不如授人以渔，与其使出浑身解数帮助学生找工作，还不如让学生具备更多的找工作的能力，从根本上为毕业生与市场接轨做好必要的准备，提升毕业生在劳动市场的竞争力，从长远和根本上维护和提升专业学科的竞争力和可持续发展。</w:t>
      </w:r>
    </w:p>
    <w:p w:rsidR="001360D8" w:rsidRDefault="00BF7D78" w:rsidP="00FE0066">
      <w:pPr>
        <w:widowControl/>
        <w:spacing w:line="560" w:lineRule="exact"/>
        <w:ind w:firstLineChars="200" w:firstLine="643"/>
        <w:rPr>
          <w:rFonts w:ascii="仿宋" w:eastAsia="仿宋" w:hAnsi="仿宋" w:cs="宋体" w:hint="eastAsia"/>
          <w:b/>
          <w:kern w:val="0"/>
          <w:sz w:val="32"/>
          <w:szCs w:val="32"/>
          <w:bdr w:val="none" w:sz="0" w:space="0" w:color="auto" w:frame="1"/>
        </w:rPr>
      </w:pPr>
      <w:r w:rsidRPr="008222A7">
        <w:rPr>
          <w:rFonts w:ascii="仿宋" w:eastAsia="仿宋" w:hAnsi="仿宋" w:cs="宋体"/>
          <w:b/>
          <w:kern w:val="0"/>
          <w:sz w:val="32"/>
          <w:szCs w:val="32"/>
          <w:bdr w:val="none" w:sz="0" w:space="0" w:color="auto" w:frame="1"/>
        </w:rPr>
        <w:t>7.2</w:t>
      </w:r>
      <w:r w:rsidR="001360D8">
        <w:rPr>
          <w:rFonts w:ascii="仿宋" w:eastAsia="仿宋" w:hAnsi="仿宋" w:cs="宋体" w:hint="eastAsia"/>
          <w:b/>
          <w:kern w:val="0"/>
          <w:sz w:val="32"/>
          <w:szCs w:val="32"/>
          <w:bdr w:val="none" w:sz="0" w:space="0" w:color="auto" w:frame="1"/>
        </w:rPr>
        <w:t>案例二</w:t>
      </w:r>
    </w:p>
    <w:p w:rsidR="00BF7D78" w:rsidRDefault="001360D8" w:rsidP="00FE0066">
      <w:pPr>
        <w:widowControl/>
        <w:spacing w:line="560" w:lineRule="exact"/>
        <w:ind w:firstLineChars="200" w:firstLine="643"/>
        <w:rPr>
          <w:rFonts w:ascii="仿宋" w:eastAsia="仿宋" w:hAnsi="仿宋" w:cs="宋体"/>
          <w:b/>
          <w:kern w:val="0"/>
          <w:sz w:val="32"/>
          <w:szCs w:val="32"/>
          <w:bdr w:val="none" w:sz="0" w:space="0" w:color="auto" w:frame="1"/>
        </w:rPr>
      </w:pPr>
      <w:r>
        <w:rPr>
          <w:rFonts w:ascii="仿宋" w:eastAsia="仿宋" w:hAnsi="仿宋" w:cs="宋体" w:hint="eastAsia"/>
          <w:b/>
          <w:kern w:val="0"/>
          <w:sz w:val="32"/>
          <w:szCs w:val="32"/>
          <w:bdr w:val="none" w:sz="0" w:space="0" w:color="auto" w:frame="1"/>
        </w:rPr>
        <w:t>课程改革补短板，按需培养育弱苗、准确定位同成才</w:t>
      </w:r>
    </w:p>
    <w:p w:rsidR="003D0895" w:rsidRDefault="00974245" w:rsidP="00974245">
      <w:pPr>
        <w:widowControl/>
        <w:spacing w:line="560" w:lineRule="exact"/>
        <w:ind w:firstLineChars="200" w:firstLine="640"/>
        <w:rPr>
          <w:rFonts w:ascii="仿宋" w:eastAsia="仿宋" w:hAnsi="仿宋" w:cs="宋体"/>
          <w:kern w:val="0"/>
          <w:sz w:val="32"/>
          <w:szCs w:val="32"/>
          <w:bdr w:val="none" w:sz="0" w:space="0" w:color="auto" w:frame="1"/>
        </w:rPr>
      </w:pPr>
      <w:r w:rsidRPr="00974245">
        <w:rPr>
          <w:rFonts w:ascii="仿宋" w:eastAsia="仿宋" w:hAnsi="仿宋" w:cs="宋体" w:hint="eastAsia"/>
          <w:kern w:val="0"/>
          <w:sz w:val="32"/>
          <w:szCs w:val="32"/>
          <w:bdr w:val="none" w:sz="0" w:space="0" w:color="auto" w:frame="1"/>
        </w:rPr>
        <w:t>实施背景：</w:t>
      </w:r>
      <w:r>
        <w:rPr>
          <w:rFonts w:ascii="仿宋" w:eastAsia="仿宋" w:hAnsi="仿宋" w:cs="宋体" w:hint="eastAsia"/>
          <w:kern w:val="0"/>
          <w:sz w:val="32"/>
          <w:szCs w:val="32"/>
          <w:bdr w:val="none" w:sz="0" w:space="0" w:color="auto" w:frame="1"/>
        </w:rPr>
        <w:t>首先，目前中等职业学校的生源质量下降较大，使得学生德基础知识掌握的不牢固不扎实，这就为以后专业课程的学习带来了很大的困难。其次，由于高等职业教育的发展和一些大专院校招收“三校”生，高职热持续不退，许多中职学校</w:t>
      </w:r>
      <w:r w:rsidR="009E16AA">
        <w:rPr>
          <w:rFonts w:ascii="仿宋" w:eastAsia="仿宋" w:hAnsi="仿宋" w:cs="宋体" w:hint="eastAsia"/>
          <w:kern w:val="0"/>
          <w:sz w:val="32"/>
          <w:szCs w:val="32"/>
          <w:bdr w:val="none" w:sz="0" w:space="0" w:color="auto" w:frame="1"/>
        </w:rPr>
        <w:t>的</w:t>
      </w:r>
      <w:r>
        <w:rPr>
          <w:rFonts w:ascii="仿宋" w:eastAsia="仿宋" w:hAnsi="仿宋" w:cs="宋体" w:hint="eastAsia"/>
          <w:kern w:val="0"/>
          <w:sz w:val="32"/>
          <w:szCs w:val="32"/>
          <w:bdr w:val="none" w:sz="0" w:space="0" w:color="auto" w:frame="1"/>
        </w:rPr>
        <w:t>学生都希望能进入高职院校深造。最后，当前很多企业在招聘员工时，往往看中那些基础比较雄厚扎实又有一定实际动手能力的学生</w:t>
      </w:r>
      <w:r w:rsidR="003D0895">
        <w:rPr>
          <w:rFonts w:ascii="仿宋" w:eastAsia="仿宋" w:hAnsi="仿宋" w:cs="宋体" w:hint="eastAsia"/>
          <w:kern w:val="0"/>
          <w:sz w:val="32"/>
          <w:szCs w:val="32"/>
          <w:bdr w:val="none" w:sz="0" w:space="0" w:color="auto" w:frame="1"/>
        </w:rPr>
        <w:t>。</w:t>
      </w:r>
    </w:p>
    <w:p w:rsidR="00974245" w:rsidRPr="00974245" w:rsidRDefault="003D0895" w:rsidP="00974245">
      <w:pPr>
        <w:widowControl/>
        <w:spacing w:line="560" w:lineRule="exact"/>
        <w:ind w:firstLineChars="200" w:firstLine="640"/>
        <w:rPr>
          <w:rFonts w:ascii="仿宋" w:eastAsia="仿宋" w:hAnsi="仿宋" w:cs="宋体"/>
          <w:kern w:val="0"/>
          <w:sz w:val="32"/>
          <w:szCs w:val="32"/>
          <w:bdr w:val="none" w:sz="0" w:space="0" w:color="auto" w:frame="1"/>
        </w:rPr>
      </w:pPr>
      <w:r>
        <w:rPr>
          <w:rFonts w:ascii="仿宋" w:eastAsia="仿宋" w:hAnsi="仿宋" w:cs="宋体" w:hint="eastAsia"/>
          <w:kern w:val="0"/>
          <w:sz w:val="32"/>
          <w:szCs w:val="32"/>
          <w:bdr w:val="none" w:sz="0" w:space="0" w:color="auto" w:frame="1"/>
        </w:rPr>
        <w:t>基于上述几点原因，要求学校在课程的设置上必须做出调整。按需培养育弱苗、准确定位同成才。具体做法如下：</w:t>
      </w:r>
    </w:p>
    <w:p w:rsidR="005C20EB" w:rsidRDefault="003D0895" w:rsidP="005C20E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5C20EB">
        <w:rPr>
          <w:rFonts w:ascii="仿宋" w:eastAsia="仿宋" w:hAnsi="仿宋" w:hint="eastAsia"/>
          <w:sz w:val="32"/>
          <w:szCs w:val="32"/>
        </w:rPr>
        <w:t>强化基础。</w:t>
      </w:r>
      <w:r w:rsidR="009E16AA">
        <w:rPr>
          <w:rFonts w:ascii="仿宋" w:eastAsia="仿宋" w:hAnsi="仿宋" w:hint="eastAsia"/>
          <w:sz w:val="32"/>
          <w:szCs w:val="32"/>
        </w:rPr>
        <w:t>入学</w:t>
      </w:r>
      <w:r>
        <w:rPr>
          <w:rFonts w:ascii="仿宋" w:eastAsia="仿宋" w:hAnsi="仿宋" w:hint="eastAsia"/>
          <w:sz w:val="32"/>
          <w:szCs w:val="32"/>
        </w:rPr>
        <w:t>后的第一周，学校组织一次摸底测试，根据基础课的成绩划分班级，对于基础比较薄弱的学生，学校利用第一学期</w:t>
      </w:r>
      <w:r w:rsidR="005C20EB">
        <w:rPr>
          <w:rFonts w:ascii="仿宋" w:eastAsia="仿宋" w:hAnsi="仿宋" w:hint="eastAsia"/>
          <w:sz w:val="32"/>
          <w:szCs w:val="32"/>
        </w:rPr>
        <w:t>前两个月的时间，安排有着丰富教学经验的老师为他们集中补习初中的文化课短板，经过几轮补课和测试，直到学生能够达到学懂中职公共基础课的水平，再开设中职课程。然后，在根据学生的不同能力水平，针对不同</w:t>
      </w:r>
      <w:r w:rsidR="009E16AA">
        <w:rPr>
          <w:rFonts w:ascii="仿宋" w:eastAsia="仿宋" w:hAnsi="仿宋" w:hint="eastAsia"/>
          <w:sz w:val="32"/>
          <w:szCs w:val="32"/>
        </w:rPr>
        <w:t>的</w:t>
      </w:r>
      <w:r w:rsidR="005C20EB">
        <w:rPr>
          <w:rFonts w:ascii="仿宋" w:eastAsia="仿宋" w:hAnsi="仿宋" w:hint="eastAsia"/>
          <w:sz w:val="32"/>
          <w:szCs w:val="32"/>
        </w:rPr>
        <w:lastRenderedPageBreak/>
        <w:t>学生个体分别制定不同的专业培养和发展目标。</w:t>
      </w:r>
    </w:p>
    <w:p w:rsidR="005C20EB" w:rsidRDefault="005C20EB" w:rsidP="00BF7D78">
      <w:pPr>
        <w:spacing w:line="560" w:lineRule="exact"/>
        <w:ind w:firstLineChars="200" w:firstLine="640"/>
        <w:rPr>
          <w:rFonts w:ascii="仿宋" w:eastAsia="仿宋" w:hAnsi="仿宋"/>
          <w:sz w:val="32"/>
          <w:szCs w:val="32"/>
        </w:rPr>
      </w:pPr>
      <w:r>
        <w:rPr>
          <w:rFonts w:ascii="仿宋" w:eastAsia="仿宋" w:hAnsi="仿宋" w:hint="eastAsia"/>
          <w:sz w:val="32"/>
          <w:szCs w:val="32"/>
        </w:rPr>
        <w:t>2.加大和加强基础课程和实习实训课的比重。</w:t>
      </w:r>
      <w:r w:rsidR="009E16AA">
        <w:rPr>
          <w:rFonts w:ascii="仿宋" w:eastAsia="仿宋" w:hAnsi="仿宋" w:hint="eastAsia"/>
          <w:sz w:val="32"/>
          <w:szCs w:val="32"/>
        </w:rPr>
        <w:t>为了把学生培养成德、智、体、美全面发展，具有综合职业能力的</w:t>
      </w:r>
      <w:r w:rsidR="00401B0A">
        <w:rPr>
          <w:rFonts w:ascii="仿宋" w:eastAsia="仿宋" w:hAnsi="仿宋" w:hint="eastAsia"/>
          <w:sz w:val="32"/>
          <w:szCs w:val="32"/>
        </w:rPr>
        <w:t>人才，我们在加大基础课程的基础上，也加大了实习实训课的比重，做到知识和能力两手抓，两手都要硬。</w:t>
      </w:r>
    </w:p>
    <w:p w:rsidR="00401B0A" w:rsidRDefault="00401B0A" w:rsidP="00BF7D78">
      <w:pPr>
        <w:spacing w:line="560" w:lineRule="exact"/>
        <w:ind w:firstLineChars="200" w:firstLine="640"/>
        <w:rPr>
          <w:rFonts w:ascii="仿宋" w:eastAsia="仿宋" w:hAnsi="仿宋"/>
          <w:sz w:val="32"/>
          <w:szCs w:val="32"/>
        </w:rPr>
      </w:pPr>
      <w:r>
        <w:rPr>
          <w:rFonts w:ascii="仿宋" w:eastAsia="仿宋" w:hAnsi="仿宋" w:hint="eastAsia"/>
          <w:sz w:val="32"/>
          <w:szCs w:val="32"/>
        </w:rPr>
        <w:t>3.给予学生更多的选择权。应该明确的是，在教育教学活动中，学生不是消极的消费者，而是积极的参与者；不是被动的接受者，而是能动的活动主体。因此，我校建立教师和学生的双向选择机制，教师可以按照自己的意愿选择班级，学生可以依据自己的想法选择教师，未能通过双向选择达成意向的教师或学生可以由</w:t>
      </w:r>
      <w:r w:rsidR="004D0337">
        <w:rPr>
          <w:rFonts w:ascii="仿宋" w:eastAsia="仿宋" w:hAnsi="仿宋" w:hint="eastAsia"/>
          <w:sz w:val="32"/>
          <w:szCs w:val="32"/>
        </w:rPr>
        <w:t>校</w:t>
      </w:r>
      <w:r>
        <w:rPr>
          <w:rFonts w:ascii="仿宋" w:eastAsia="仿宋" w:hAnsi="仿宋" w:hint="eastAsia"/>
          <w:sz w:val="32"/>
          <w:szCs w:val="32"/>
        </w:rPr>
        <w:t>方协调安排。经过一段时间的磨合后，学生还可以根据自己的实际情况申请调换教师</w:t>
      </w:r>
      <w:r w:rsidR="006D3E1B">
        <w:rPr>
          <w:rFonts w:ascii="仿宋" w:eastAsia="仿宋" w:hAnsi="仿宋" w:hint="eastAsia"/>
          <w:sz w:val="32"/>
          <w:szCs w:val="32"/>
        </w:rPr>
        <w:t>，这样做的目的就是要保证学生能够选到自己满意的指导教师，更好地促进学生的成长和成才。这样做，也能够更大程度上激发教师的积极性和针对性。师生互动，共同成长，促进教育教学的有效开展。</w:t>
      </w:r>
    </w:p>
    <w:p w:rsidR="00401B0A" w:rsidRPr="00CB649C" w:rsidRDefault="002047E4" w:rsidP="00CB649C">
      <w:pPr>
        <w:spacing w:line="560" w:lineRule="exact"/>
        <w:ind w:firstLineChars="200" w:firstLine="640"/>
        <w:rPr>
          <w:rFonts w:ascii="仿宋" w:eastAsia="仿宋" w:hAnsi="仿宋"/>
          <w:sz w:val="32"/>
          <w:szCs w:val="32"/>
        </w:rPr>
      </w:pPr>
      <w:r>
        <w:rPr>
          <w:rFonts w:ascii="仿宋" w:eastAsia="仿宋" w:hAnsi="仿宋" w:hint="eastAsia"/>
          <w:sz w:val="32"/>
          <w:szCs w:val="32"/>
        </w:rPr>
        <w:t>通过一系列的改革，2018年度毕业生中三分之二的学生，选择了升学并继续深造，剩下选择就业的学生，对口就业率达到98.8%。并且在2018年度期末考试中，文化基础课的及格率达到91.7%，每一年度都有很大的提升。</w:t>
      </w:r>
      <w:r w:rsidR="004D0337">
        <w:rPr>
          <w:rFonts w:ascii="仿宋" w:eastAsia="仿宋" w:hAnsi="仿宋" w:hint="eastAsia"/>
          <w:sz w:val="32"/>
          <w:szCs w:val="32"/>
        </w:rPr>
        <w:t>当然</w:t>
      </w:r>
      <w:r w:rsidR="00E2330C">
        <w:rPr>
          <w:rFonts w:ascii="仿宋" w:eastAsia="仿宋" w:hAnsi="仿宋" w:hint="eastAsia"/>
          <w:sz w:val="32"/>
          <w:szCs w:val="32"/>
        </w:rPr>
        <w:t>，成绩的背后仍存在着一些问题，一是，专业</w:t>
      </w:r>
      <w:proofErr w:type="gramStart"/>
      <w:r w:rsidR="00E2330C">
        <w:rPr>
          <w:rFonts w:ascii="仿宋" w:eastAsia="仿宋" w:hAnsi="仿宋" w:hint="eastAsia"/>
          <w:sz w:val="32"/>
          <w:szCs w:val="32"/>
        </w:rPr>
        <w:t>性教师</w:t>
      </w:r>
      <w:proofErr w:type="gramEnd"/>
      <w:r w:rsidR="00E2330C">
        <w:rPr>
          <w:rFonts w:ascii="仿宋" w:eastAsia="仿宋" w:hAnsi="仿宋" w:hint="eastAsia"/>
          <w:sz w:val="32"/>
          <w:szCs w:val="32"/>
        </w:rPr>
        <w:t>资源短缺。二是，教师缺乏与学生的交流，一定程度上影响了学生的全面发展。三是，创业理想动力不足，营销知识欠缺，沟通能力和服务他人意识较低。</w:t>
      </w:r>
      <w:r w:rsidR="004456F9">
        <w:rPr>
          <w:rFonts w:ascii="仿宋" w:eastAsia="仿宋" w:hAnsi="仿宋" w:hint="eastAsia"/>
          <w:sz w:val="32"/>
          <w:szCs w:val="32"/>
        </w:rPr>
        <w:t>这些问题需要我们在以后工作中去不断反思</w:t>
      </w:r>
      <w:r w:rsidR="004456F9">
        <w:rPr>
          <w:rFonts w:ascii="仿宋" w:eastAsia="仿宋" w:hAnsi="仿宋" w:hint="eastAsia"/>
          <w:sz w:val="32"/>
          <w:szCs w:val="32"/>
        </w:rPr>
        <w:lastRenderedPageBreak/>
        <w:t>和改进。</w:t>
      </w:r>
    </w:p>
    <w:p w:rsidR="00BF7D78" w:rsidRPr="00782507" w:rsidRDefault="00BF7D78" w:rsidP="00782507">
      <w:pPr>
        <w:widowControl/>
        <w:spacing w:line="560" w:lineRule="exact"/>
        <w:ind w:firstLineChars="200" w:firstLine="643"/>
        <w:rPr>
          <w:rFonts w:ascii="仿宋" w:eastAsia="仿宋" w:hAnsi="仿宋" w:cs="宋体"/>
          <w:b/>
          <w:bCs/>
          <w:kern w:val="0"/>
          <w:sz w:val="32"/>
          <w:szCs w:val="32"/>
          <w:bdr w:val="none" w:sz="0" w:space="0" w:color="auto" w:frame="1"/>
        </w:rPr>
      </w:pPr>
      <w:r w:rsidRPr="00782507">
        <w:rPr>
          <w:rFonts w:ascii="仿宋" w:eastAsia="仿宋" w:hAnsi="仿宋" w:cs="宋体"/>
          <w:b/>
          <w:bCs/>
          <w:kern w:val="0"/>
          <w:sz w:val="32"/>
          <w:szCs w:val="32"/>
          <w:bdr w:val="none" w:sz="0" w:space="0" w:color="auto" w:frame="1"/>
        </w:rPr>
        <w:t>8.</w:t>
      </w:r>
      <w:r w:rsidRPr="00782507">
        <w:rPr>
          <w:rFonts w:ascii="仿宋" w:eastAsia="仿宋" w:hAnsi="仿宋" w:cs="宋体" w:hint="eastAsia"/>
          <w:b/>
          <w:bCs/>
          <w:kern w:val="0"/>
          <w:sz w:val="32"/>
          <w:szCs w:val="32"/>
          <w:bdr w:val="none" w:sz="0" w:space="0" w:color="auto" w:frame="1"/>
        </w:rPr>
        <w:t>主要问题和改进措施</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8.1</w:t>
      </w:r>
      <w:r w:rsidRPr="008222A7">
        <w:rPr>
          <w:rFonts w:ascii="仿宋" w:eastAsia="仿宋" w:hAnsi="仿宋" w:cs="宋体" w:hint="eastAsia"/>
          <w:b/>
          <w:kern w:val="0"/>
          <w:sz w:val="32"/>
          <w:szCs w:val="32"/>
          <w:bdr w:val="none" w:sz="0" w:space="0" w:color="auto" w:frame="1"/>
        </w:rPr>
        <w:t>主要问题</w:t>
      </w:r>
    </w:p>
    <w:p w:rsidR="00BF7D78" w:rsidRPr="008222A7" w:rsidRDefault="001360D8" w:rsidP="001360D8">
      <w:pPr>
        <w:pStyle w:val="ListParagraph1"/>
        <w:spacing w:line="560" w:lineRule="exact"/>
        <w:ind w:firstLine="643"/>
        <w:rPr>
          <w:rFonts w:ascii="仿宋" w:eastAsia="仿宋" w:hAnsi="仿宋" w:cs="仿宋_GB2312"/>
          <w:sz w:val="32"/>
          <w:szCs w:val="32"/>
        </w:rPr>
      </w:pPr>
      <w:r w:rsidRPr="008222A7">
        <w:rPr>
          <w:rFonts w:ascii="仿宋" w:eastAsia="仿宋" w:hAnsi="仿宋" w:cs="宋体"/>
          <w:b/>
          <w:kern w:val="0"/>
          <w:sz w:val="32"/>
          <w:szCs w:val="32"/>
          <w:bdr w:val="none" w:sz="0" w:space="0" w:color="auto" w:frame="1"/>
        </w:rPr>
        <w:t>8.1</w:t>
      </w:r>
      <w:r>
        <w:rPr>
          <w:rFonts w:ascii="仿宋" w:eastAsia="仿宋" w:hAnsi="仿宋" w:cs="宋体" w:hint="eastAsia"/>
          <w:b/>
          <w:kern w:val="0"/>
          <w:sz w:val="32"/>
          <w:szCs w:val="32"/>
          <w:bdr w:val="none" w:sz="0" w:space="0" w:color="auto" w:frame="1"/>
        </w:rPr>
        <w:t>.1</w:t>
      </w:r>
      <w:proofErr w:type="gramStart"/>
      <w:r w:rsidR="00BF7D78" w:rsidRPr="008222A7">
        <w:rPr>
          <w:rFonts w:ascii="仿宋" w:eastAsia="仿宋" w:hAnsi="仿宋" w:cs="仿宋_GB2312" w:hint="eastAsia"/>
          <w:sz w:val="32"/>
          <w:szCs w:val="32"/>
        </w:rPr>
        <w:t>招生难且生源</w:t>
      </w:r>
      <w:proofErr w:type="gramEnd"/>
      <w:r w:rsidR="00BF7D78" w:rsidRPr="008222A7">
        <w:rPr>
          <w:rFonts w:ascii="仿宋" w:eastAsia="仿宋" w:hAnsi="仿宋" w:cs="仿宋_GB2312" w:hint="eastAsia"/>
          <w:sz w:val="32"/>
          <w:szCs w:val="32"/>
        </w:rPr>
        <w:t>素质和学生学习积极性普遍较低，民办学校需要投入大量的人力和物力，用来宣传职业学校，对学生的日常生活管理、思想行为教育，班主任的工作量非常大。如此这样的学苗，任课教师教学工作的难度大。</w:t>
      </w:r>
    </w:p>
    <w:p w:rsidR="00BF7D78" w:rsidRPr="008222A7" w:rsidRDefault="001360D8" w:rsidP="001360D8">
      <w:pPr>
        <w:pStyle w:val="ListParagraph1"/>
        <w:spacing w:line="560" w:lineRule="exact"/>
        <w:ind w:firstLine="643"/>
        <w:rPr>
          <w:rFonts w:ascii="仿宋" w:eastAsia="仿宋" w:hAnsi="仿宋" w:cs="仿宋_GB2312"/>
          <w:sz w:val="32"/>
          <w:szCs w:val="32"/>
        </w:rPr>
      </w:pPr>
      <w:r w:rsidRPr="008222A7">
        <w:rPr>
          <w:rFonts w:ascii="仿宋" w:eastAsia="仿宋" w:hAnsi="仿宋" w:cs="宋体"/>
          <w:b/>
          <w:kern w:val="0"/>
          <w:sz w:val="32"/>
          <w:szCs w:val="32"/>
          <w:bdr w:val="none" w:sz="0" w:space="0" w:color="auto" w:frame="1"/>
        </w:rPr>
        <w:t>8.1</w:t>
      </w:r>
      <w:r>
        <w:rPr>
          <w:rFonts w:ascii="仿宋" w:eastAsia="仿宋" w:hAnsi="仿宋" w:cs="宋体" w:hint="eastAsia"/>
          <w:b/>
          <w:kern w:val="0"/>
          <w:sz w:val="32"/>
          <w:szCs w:val="32"/>
          <w:bdr w:val="none" w:sz="0" w:space="0" w:color="auto" w:frame="1"/>
        </w:rPr>
        <w:t>.2</w:t>
      </w:r>
      <w:r w:rsidR="00BF7D78" w:rsidRPr="008222A7">
        <w:rPr>
          <w:rFonts w:ascii="仿宋" w:eastAsia="仿宋" w:hAnsi="仿宋" w:cs="仿宋_GB2312" w:hint="eastAsia"/>
          <w:sz w:val="32"/>
          <w:szCs w:val="32"/>
        </w:rPr>
        <w:t>民办学校由于经费投入有限，用于教育教学的设备和仪器的更新，跟不上和满足不了现代化教学的需要，培养技能型人才所需要的教学实训、实践场地和设备满足不了专业教学需要。</w:t>
      </w:r>
    </w:p>
    <w:p w:rsidR="00BF7D78" w:rsidRPr="008222A7" w:rsidRDefault="001360D8" w:rsidP="001360D8">
      <w:pPr>
        <w:pStyle w:val="ListParagraph1"/>
        <w:spacing w:line="560" w:lineRule="exact"/>
        <w:ind w:leftChars="171" w:left="359" w:firstLineChars="100" w:firstLine="321"/>
        <w:rPr>
          <w:rFonts w:ascii="仿宋" w:eastAsia="仿宋" w:hAnsi="仿宋" w:cs="仿宋_GB2312"/>
          <w:sz w:val="32"/>
          <w:szCs w:val="32"/>
        </w:rPr>
      </w:pPr>
      <w:r w:rsidRPr="008222A7">
        <w:rPr>
          <w:rFonts w:ascii="仿宋" w:eastAsia="仿宋" w:hAnsi="仿宋" w:cs="宋体"/>
          <w:b/>
          <w:kern w:val="0"/>
          <w:sz w:val="32"/>
          <w:szCs w:val="32"/>
          <w:bdr w:val="none" w:sz="0" w:space="0" w:color="auto" w:frame="1"/>
        </w:rPr>
        <w:t>8.1</w:t>
      </w:r>
      <w:r>
        <w:rPr>
          <w:rFonts w:ascii="仿宋" w:eastAsia="仿宋" w:hAnsi="仿宋" w:cs="宋体" w:hint="eastAsia"/>
          <w:b/>
          <w:kern w:val="0"/>
          <w:sz w:val="32"/>
          <w:szCs w:val="32"/>
          <w:bdr w:val="none" w:sz="0" w:space="0" w:color="auto" w:frame="1"/>
        </w:rPr>
        <w:t>.3</w:t>
      </w:r>
      <w:r w:rsidR="00BF7D78" w:rsidRPr="008222A7">
        <w:rPr>
          <w:rFonts w:ascii="仿宋" w:eastAsia="仿宋" w:hAnsi="仿宋" w:cs="仿宋_GB2312" w:hint="eastAsia"/>
          <w:sz w:val="32"/>
          <w:szCs w:val="32"/>
        </w:rPr>
        <w:t>教师资源投入较大，学费较低。学校处于入不敷出的境地，很难有自己专职教师。教师待遇低，队伍不稳定。</w:t>
      </w:r>
    </w:p>
    <w:p w:rsidR="00BF7D78" w:rsidRPr="008222A7" w:rsidRDefault="00BF7D78" w:rsidP="00FE0066">
      <w:pPr>
        <w:widowControl/>
        <w:spacing w:line="560" w:lineRule="exact"/>
        <w:ind w:firstLineChars="200" w:firstLine="643"/>
        <w:rPr>
          <w:rFonts w:ascii="仿宋" w:eastAsia="仿宋" w:hAnsi="仿宋" w:cs="宋体"/>
          <w:b/>
          <w:kern w:val="0"/>
          <w:sz w:val="32"/>
          <w:szCs w:val="32"/>
          <w:bdr w:val="none" w:sz="0" w:space="0" w:color="auto" w:frame="1"/>
        </w:rPr>
      </w:pPr>
      <w:r w:rsidRPr="008222A7">
        <w:rPr>
          <w:rFonts w:ascii="仿宋" w:eastAsia="仿宋" w:hAnsi="仿宋" w:cs="宋体"/>
          <w:b/>
          <w:kern w:val="0"/>
          <w:sz w:val="32"/>
          <w:szCs w:val="32"/>
          <w:bdr w:val="none" w:sz="0" w:space="0" w:color="auto" w:frame="1"/>
        </w:rPr>
        <w:t>8.2</w:t>
      </w:r>
      <w:r w:rsidRPr="008222A7">
        <w:rPr>
          <w:rFonts w:ascii="仿宋" w:eastAsia="仿宋" w:hAnsi="仿宋" w:cs="宋体" w:hint="eastAsia"/>
          <w:b/>
          <w:kern w:val="0"/>
          <w:sz w:val="32"/>
          <w:szCs w:val="32"/>
          <w:bdr w:val="none" w:sz="0" w:space="0" w:color="auto" w:frame="1"/>
        </w:rPr>
        <w:t>改进措施</w:t>
      </w:r>
    </w:p>
    <w:p w:rsidR="00BF7D78" w:rsidRPr="008222A7" w:rsidRDefault="001360D8" w:rsidP="001360D8">
      <w:pPr>
        <w:pStyle w:val="ListParagraph1"/>
        <w:spacing w:line="560" w:lineRule="exact"/>
        <w:ind w:leftChars="171" w:left="359" w:firstLineChars="150" w:firstLine="482"/>
        <w:rPr>
          <w:rFonts w:ascii="仿宋" w:eastAsia="仿宋" w:hAnsi="仿宋" w:cs="仿宋_GB2312"/>
          <w:sz w:val="32"/>
          <w:szCs w:val="32"/>
        </w:rPr>
      </w:pPr>
      <w:r>
        <w:rPr>
          <w:rFonts w:ascii="仿宋" w:eastAsia="仿宋" w:hAnsi="仿宋" w:cs="宋体"/>
          <w:b/>
          <w:kern w:val="0"/>
          <w:sz w:val="32"/>
          <w:szCs w:val="32"/>
          <w:bdr w:val="none" w:sz="0" w:space="0" w:color="auto" w:frame="1"/>
        </w:rPr>
        <w:t>8.</w:t>
      </w:r>
      <w:r>
        <w:rPr>
          <w:rFonts w:ascii="仿宋" w:eastAsia="仿宋" w:hAnsi="仿宋" w:cs="宋体" w:hint="eastAsia"/>
          <w:b/>
          <w:kern w:val="0"/>
          <w:sz w:val="32"/>
          <w:szCs w:val="32"/>
          <w:bdr w:val="none" w:sz="0" w:space="0" w:color="auto" w:frame="1"/>
        </w:rPr>
        <w:t>2.1</w:t>
      </w:r>
      <w:r w:rsidR="00BF7D78" w:rsidRPr="008222A7">
        <w:rPr>
          <w:rFonts w:ascii="仿宋" w:eastAsia="仿宋" w:hAnsi="仿宋" w:cs="仿宋_GB2312" w:hint="eastAsia"/>
          <w:sz w:val="32"/>
          <w:szCs w:val="32"/>
        </w:rPr>
        <w:t>对于上述问题不是民办职业学校自己能够解决得了的希望政府部门，根据上述民办职业学校普遍存在的问题，出台相应的政策，采取适当的措施，加大对民办职业学校的投入，尽量缩短民办和公办学校的差别。</w:t>
      </w:r>
    </w:p>
    <w:p w:rsidR="00BF7D78" w:rsidRPr="001360D8" w:rsidRDefault="001360D8" w:rsidP="001360D8">
      <w:pPr>
        <w:pStyle w:val="ListParagraph1"/>
        <w:spacing w:line="560" w:lineRule="exact"/>
        <w:ind w:leftChars="171" w:left="359" w:firstLineChars="150" w:firstLine="482"/>
        <w:rPr>
          <w:rFonts w:ascii="仿宋" w:eastAsia="仿宋" w:hAnsi="仿宋"/>
          <w:sz w:val="32"/>
          <w:szCs w:val="32"/>
        </w:rPr>
      </w:pPr>
      <w:r>
        <w:rPr>
          <w:rFonts w:ascii="仿宋" w:eastAsia="仿宋" w:hAnsi="仿宋" w:cs="宋体"/>
          <w:b/>
          <w:kern w:val="0"/>
          <w:sz w:val="32"/>
          <w:szCs w:val="32"/>
          <w:bdr w:val="none" w:sz="0" w:space="0" w:color="auto" w:frame="1"/>
        </w:rPr>
        <w:t>8.</w:t>
      </w:r>
      <w:r>
        <w:rPr>
          <w:rFonts w:ascii="仿宋" w:eastAsia="仿宋" w:hAnsi="仿宋" w:cs="宋体" w:hint="eastAsia"/>
          <w:b/>
          <w:kern w:val="0"/>
          <w:sz w:val="32"/>
          <w:szCs w:val="32"/>
          <w:bdr w:val="none" w:sz="0" w:space="0" w:color="auto" w:frame="1"/>
        </w:rPr>
        <w:t>2.2</w:t>
      </w:r>
      <w:r w:rsidR="00BF7D78" w:rsidRPr="008222A7">
        <w:rPr>
          <w:rFonts w:ascii="仿宋" w:eastAsia="仿宋" w:hAnsi="仿宋" w:cs="仿宋_GB2312" w:hint="eastAsia"/>
          <w:sz w:val="32"/>
          <w:szCs w:val="32"/>
        </w:rPr>
        <w:t>希望媒体加强舆论导向，使全社会更加重视职业教育。提高职业技术工人待遇。</w:t>
      </w:r>
      <w:r w:rsidR="00BF7D78" w:rsidRPr="008222A7">
        <w:rPr>
          <w:rFonts w:ascii="仿宋" w:eastAsia="仿宋" w:hAnsi="仿宋"/>
          <w:sz w:val="32"/>
          <w:szCs w:val="32"/>
        </w:rPr>
        <w:t xml:space="preserve">    </w:t>
      </w:r>
    </w:p>
    <w:p w:rsidR="00BF7D78" w:rsidRPr="008222A7" w:rsidRDefault="00BF7D78" w:rsidP="00BF7D78">
      <w:pPr>
        <w:pStyle w:val="ListParagraph1"/>
        <w:spacing w:line="560" w:lineRule="exact"/>
        <w:ind w:right="640" w:firstLineChars="0" w:firstLine="0"/>
        <w:rPr>
          <w:rFonts w:ascii="仿宋" w:eastAsia="仿宋" w:hAnsi="仿宋"/>
          <w:sz w:val="32"/>
          <w:szCs w:val="32"/>
        </w:rPr>
      </w:pPr>
    </w:p>
    <w:p w:rsidR="00BF7D78" w:rsidRPr="008222A7" w:rsidRDefault="00BF7D78" w:rsidP="00BF7D78">
      <w:pPr>
        <w:pStyle w:val="ListParagraph1"/>
        <w:spacing w:line="560" w:lineRule="exact"/>
        <w:ind w:right="640" w:firstLineChars="0" w:firstLine="0"/>
        <w:rPr>
          <w:rFonts w:ascii="仿宋" w:eastAsia="仿宋" w:hAnsi="仿宋"/>
          <w:sz w:val="32"/>
          <w:szCs w:val="32"/>
        </w:rPr>
      </w:pPr>
      <w:r w:rsidRPr="008222A7">
        <w:rPr>
          <w:rFonts w:ascii="仿宋" w:eastAsia="仿宋" w:hAnsi="仿宋" w:hint="eastAsia"/>
          <w:sz w:val="32"/>
          <w:szCs w:val="32"/>
        </w:rPr>
        <w:t xml:space="preserve">              </w:t>
      </w:r>
      <w:r w:rsidR="001360D8">
        <w:rPr>
          <w:rFonts w:ascii="仿宋" w:eastAsia="仿宋" w:hAnsi="仿宋" w:hint="eastAsia"/>
          <w:sz w:val="32"/>
          <w:szCs w:val="32"/>
        </w:rPr>
        <w:t xml:space="preserve">           </w:t>
      </w:r>
      <w:r w:rsidRPr="008222A7">
        <w:rPr>
          <w:rFonts w:ascii="仿宋" w:eastAsia="仿宋" w:hAnsi="仿宋" w:hint="eastAsia"/>
          <w:sz w:val="32"/>
          <w:szCs w:val="32"/>
        </w:rPr>
        <w:t>长春市博大中等职业学校</w:t>
      </w:r>
    </w:p>
    <w:p w:rsidR="00BF7D78" w:rsidRPr="008222A7" w:rsidRDefault="00BF7D78" w:rsidP="00BF7D78">
      <w:pPr>
        <w:pStyle w:val="ListParagraph1"/>
        <w:spacing w:line="560" w:lineRule="exact"/>
        <w:ind w:leftChars="171" w:left="359" w:right="640" w:firstLineChars="150" w:firstLine="480"/>
        <w:jc w:val="center"/>
        <w:rPr>
          <w:rFonts w:ascii="仿宋" w:eastAsia="仿宋" w:hAnsi="仿宋"/>
          <w:sz w:val="32"/>
          <w:szCs w:val="32"/>
        </w:rPr>
      </w:pPr>
      <w:r w:rsidRPr="008222A7">
        <w:rPr>
          <w:rFonts w:ascii="仿宋" w:eastAsia="仿宋" w:hAnsi="仿宋" w:hint="eastAsia"/>
          <w:sz w:val="32"/>
          <w:szCs w:val="32"/>
        </w:rPr>
        <w:t xml:space="preserve">                      </w:t>
      </w:r>
      <w:r w:rsidR="001360D8">
        <w:rPr>
          <w:rFonts w:ascii="仿宋" w:eastAsia="仿宋" w:hAnsi="仿宋" w:hint="eastAsia"/>
          <w:sz w:val="32"/>
          <w:szCs w:val="32"/>
        </w:rPr>
        <w:t>2019</w:t>
      </w:r>
      <w:r w:rsidRPr="008222A7">
        <w:rPr>
          <w:rFonts w:ascii="仿宋" w:eastAsia="仿宋" w:hAnsi="仿宋" w:hint="eastAsia"/>
          <w:sz w:val="32"/>
          <w:szCs w:val="32"/>
        </w:rPr>
        <w:t>年</w:t>
      </w:r>
      <w:r w:rsidR="001360D8">
        <w:rPr>
          <w:rFonts w:ascii="仿宋" w:eastAsia="仿宋" w:hAnsi="仿宋" w:hint="eastAsia"/>
          <w:sz w:val="32"/>
          <w:szCs w:val="32"/>
        </w:rPr>
        <w:t>3</w:t>
      </w:r>
      <w:r w:rsidRPr="008222A7">
        <w:rPr>
          <w:rFonts w:ascii="仿宋" w:eastAsia="仿宋" w:hAnsi="仿宋" w:hint="eastAsia"/>
          <w:sz w:val="32"/>
          <w:szCs w:val="32"/>
        </w:rPr>
        <w:t>月</w:t>
      </w:r>
      <w:r w:rsidR="001360D8">
        <w:rPr>
          <w:rFonts w:ascii="仿宋" w:eastAsia="仿宋" w:hAnsi="仿宋" w:hint="eastAsia"/>
          <w:sz w:val="32"/>
          <w:szCs w:val="32"/>
        </w:rPr>
        <w:t>5</w:t>
      </w:r>
      <w:r w:rsidR="00782507">
        <w:rPr>
          <w:rFonts w:ascii="仿宋" w:eastAsia="仿宋" w:hAnsi="仿宋" w:hint="eastAsia"/>
          <w:sz w:val="32"/>
          <w:szCs w:val="32"/>
        </w:rPr>
        <w:t>日</w:t>
      </w:r>
    </w:p>
    <w:p w:rsidR="006F2955" w:rsidRDefault="006F2955"/>
    <w:sectPr w:rsidR="006F2955" w:rsidSect="00DE23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F4" w:rsidRDefault="00F77CF4" w:rsidP="00E97665">
      <w:r>
        <w:separator/>
      </w:r>
    </w:p>
  </w:endnote>
  <w:endnote w:type="continuationSeparator" w:id="0">
    <w:p w:rsidR="00F77CF4" w:rsidRDefault="00F77CF4" w:rsidP="00E976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A" w:rsidRDefault="00224169">
    <w:pPr>
      <w:pStyle w:val="a3"/>
    </w:pPr>
    <w:r>
      <w:rPr>
        <w:noProof/>
      </w:rP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filled="f" stroked="f">
          <v:textbox style="mso-fit-shape-to-text:t" inset="0,0,0,0">
            <w:txbxContent>
              <w:p w:rsidR="0024337A" w:rsidRDefault="00224169">
                <w:pPr>
                  <w:snapToGrid w:val="0"/>
                  <w:rPr>
                    <w:sz w:val="18"/>
                  </w:rPr>
                </w:pPr>
                <w:fldSimple w:instr=" PAGE  \* MERGEFORMAT ">
                  <w:r w:rsidR="001360D8" w:rsidRPr="001360D8">
                    <w:rPr>
                      <w:noProof/>
                      <w:sz w:val="18"/>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F4" w:rsidRDefault="00F77CF4" w:rsidP="00E97665">
      <w:r>
        <w:separator/>
      </w:r>
    </w:p>
  </w:footnote>
  <w:footnote w:type="continuationSeparator" w:id="0">
    <w:p w:rsidR="00F77CF4" w:rsidRDefault="00F77CF4" w:rsidP="00E97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D78"/>
    <w:rsid w:val="00026ABC"/>
    <w:rsid w:val="00035298"/>
    <w:rsid w:val="00075C39"/>
    <w:rsid w:val="00090393"/>
    <w:rsid w:val="000A7FED"/>
    <w:rsid w:val="000C1BF5"/>
    <w:rsid w:val="00114ACE"/>
    <w:rsid w:val="00132032"/>
    <w:rsid w:val="0013241A"/>
    <w:rsid w:val="001360D8"/>
    <w:rsid w:val="00172A75"/>
    <w:rsid w:val="001A1DDD"/>
    <w:rsid w:val="001E4A8D"/>
    <w:rsid w:val="001F4581"/>
    <w:rsid w:val="002047E4"/>
    <w:rsid w:val="00211EFC"/>
    <w:rsid w:val="00224169"/>
    <w:rsid w:val="0024337A"/>
    <w:rsid w:val="002443F8"/>
    <w:rsid w:val="00245A2C"/>
    <w:rsid w:val="002825F6"/>
    <w:rsid w:val="00297CA6"/>
    <w:rsid w:val="002F6492"/>
    <w:rsid w:val="0031280E"/>
    <w:rsid w:val="00313050"/>
    <w:rsid w:val="00351D79"/>
    <w:rsid w:val="00375971"/>
    <w:rsid w:val="003C67C1"/>
    <w:rsid w:val="003D0895"/>
    <w:rsid w:val="00401B0A"/>
    <w:rsid w:val="004456F9"/>
    <w:rsid w:val="004636A2"/>
    <w:rsid w:val="004C35CA"/>
    <w:rsid w:val="004D0337"/>
    <w:rsid w:val="004D6C8C"/>
    <w:rsid w:val="004E4F02"/>
    <w:rsid w:val="004E744B"/>
    <w:rsid w:val="00514DC0"/>
    <w:rsid w:val="00517089"/>
    <w:rsid w:val="0053320E"/>
    <w:rsid w:val="005A43BA"/>
    <w:rsid w:val="005C20EB"/>
    <w:rsid w:val="005F7D80"/>
    <w:rsid w:val="00606D5C"/>
    <w:rsid w:val="0062104C"/>
    <w:rsid w:val="00637916"/>
    <w:rsid w:val="00645355"/>
    <w:rsid w:val="0069460B"/>
    <w:rsid w:val="006C1560"/>
    <w:rsid w:val="006D3E1B"/>
    <w:rsid w:val="006E6669"/>
    <w:rsid w:val="006F2955"/>
    <w:rsid w:val="007244B0"/>
    <w:rsid w:val="007337D0"/>
    <w:rsid w:val="00741AD0"/>
    <w:rsid w:val="00755DED"/>
    <w:rsid w:val="00782507"/>
    <w:rsid w:val="007A148F"/>
    <w:rsid w:val="007E34A8"/>
    <w:rsid w:val="00865FE1"/>
    <w:rsid w:val="008668F4"/>
    <w:rsid w:val="00880F9A"/>
    <w:rsid w:val="008C19E3"/>
    <w:rsid w:val="008D1087"/>
    <w:rsid w:val="008E1953"/>
    <w:rsid w:val="008E7E29"/>
    <w:rsid w:val="008F456E"/>
    <w:rsid w:val="009101C9"/>
    <w:rsid w:val="00916E24"/>
    <w:rsid w:val="00974245"/>
    <w:rsid w:val="0099709F"/>
    <w:rsid w:val="009E16AA"/>
    <w:rsid w:val="009F7A58"/>
    <w:rsid w:val="00A004F1"/>
    <w:rsid w:val="00A33D11"/>
    <w:rsid w:val="00A44BA5"/>
    <w:rsid w:val="00A675C2"/>
    <w:rsid w:val="00AA2242"/>
    <w:rsid w:val="00AB1370"/>
    <w:rsid w:val="00AD5772"/>
    <w:rsid w:val="00B64802"/>
    <w:rsid w:val="00B76467"/>
    <w:rsid w:val="00BF7D78"/>
    <w:rsid w:val="00C423C5"/>
    <w:rsid w:val="00C66362"/>
    <w:rsid w:val="00CB649C"/>
    <w:rsid w:val="00CD2C28"/>
    <w:rsid w:val="00CE4F0E"/>
    <w:rsid w:val="00CF620D"/>
    <w:rsid w:val="00D07D2B"/>
    <w:rsid w:val="00D31D5F"/>
    <w:rsid w:val="00DB7202"/>
    <w:rsid w:val="00DE23A6"/>
    <w:rsid w:val="00E014FD"/>
    <w:rsid w:val="00E12A65"/>
    <w:rsid w:val="00E2330C"/>
    <w:rsid w:val="00E33A14"/>
    <w:rsid w:val="00E37E91"/>
    <w:rsid w:val="00E97665"/>
    <w:rsid w:val="00EC5C04"/>
    <w:rsid w:val="00ED55BC"/>
    <w:rsid w:val="00F45946"/>
    <w:rsid w:val="00F77CF4"/>
    <w:rsid w:val="00FC3A3B"/>
    <w:rsid w:val="00FE0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F7D78"/>
    <w:pPr>
      <w:tabs>
        <w:tab w:val="center" w:pos="4153"/>
        <w:tab w:val="right" w:pos="8306"/>
      </w:tabs>
      <w:snapToGrid w:val="0"/>
      <w:jc w:val="left"/>
    </w:pPr>
    <w:rPr>
      <w:sz w:val="18"/>
      <w:szCs w:val="18"/>
    </w:rPr>
  </w:style>
  <w:style w:type="character" w:customStyle="1" w:styleId="Char">
    <w:name w:val="页脚 Char"/>
    <w:basedOn w:val="a0"/>
    <w:link w:val="a3"/>
    <w:uiPriority w:val="99"/>
    <w:rsid w:val="00BF7D78"/>
    <w:rPr>
      <w:rFonts w:ascii="Calibri" w:eastAsia="宋体" w:hAnsi="Calibri" w:cs="Times New Roman"/>
      <w:sz w:val="18"/>
      <w:szCs w:val="18"/>
    </w:rPr>
  </w:style>
  <w:style w:type="paragraph" w:customStyle="1" w:styleId="ListParagraph1">
    <w:name w:val="List Paragraph1"/>
    <w:basedOn w:val="a"/>
    <w:uiPriority w:val="99"/>
    <w:rsid w:val="00BF7D78"/>
    <w:pPr>
      <w:ind w:firstLineChars="200" w:firstLine="420"/>
    </w:pPr>
  </w:style>
  <w:style w:type="paragraph" w:styleId="a4">
    <w:name w:val="Balloon Text"/>
    <w:basedOn w:val="a"/>
    <w:link w:val="Char0"/>
    <w:uiPriority w:val="99"/>
    <w:semiHidden/>
    <w:unhideWhenUsed/>
    <w:rsid w:val="00C66362"/>
    <w:rPr>
      <w:sz w:val="18"/>
      <w:szCs w:val="18"/>
    </w:rPr>
  </w:style>
  <w:style w:type="character" w:customStyle="1" w:styleId="Char0">
    <w:name w:val="批注框文本 Char"/>
    <w:basedOn w:val="a0"/>
    <w:link w:val="a4"/>
    <w:uiPriority w:val="99"/>
    <w:semiHidden/>
    <w:rsid w:val="00C66362"/>
    <w:rPr>
      <w:rFonts w:ascii="Calibri" w:eastAsia="宋体" w:hAnsi="Calibri" w:cs="Times New Roman"/>
      <w:sz w:val="18"/>
      <w:szCs w:val="18"/>
    </w:rPr>
  </w:style>
  <w:style w:type="table" w:styleId="a5">
    <w:name w:val="Table Grid"/>
    <w:basedOn w:val="a1"/>
    <w:uiPriority w:val="59"/>
    <w:rsid w:val="00035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2825F6"/>
    <w:pPr>
      <w:ind w:leftChars="2500" w:left="100"/>
    </w:pPr>
  </w:style>
  <w:style w:type="character" w:customStyle="1" w:styleId="Char1">
    <w:name w:val="日期 Char"/>
    <w:basedOn w:val="a0"/>
    <w:link w:val="a6"/>
    <w:uiPriority w:val="99"/>
    <w:semiHidden/>
    <w:rsid w:val="002825F6"/>
    <w:rPr>
      <w:rFonts w:ascii="Calibri" w:eastAsia="宋体" w:hAnsi="Calibri" w:cs="Times New Roman"/>
    </w:rPr>
  </w:style>
  <w:style w:type="paragraph" w:styleId="a7">
    <w:name w:val="Normal (Web)"/>
    <w:basedOn w:val="a"/>
    <w:rsid w:val="00B64802"/>
    <w:pPr>
      <w:spacing w:before="100" w:beforeAutospacing="1" w:after="100" w:afterAutospacing="1"/>
      <w:jc w:val="left"/>
    </w:pPr>
    <w:rPr>
      <w:kern w:val="0"/>
      <w:sz w:val="24"/>
      <w:szCs w:val="24"/>
    </w:rPr>
  </w:style>
  <w:style w:type="paragraph" w:styleId="a8">
    <w:name w:val="No Spacing"/>
    <w:uiPriority w:val="1"/>
    <w:qFormat/>
    <w:rsid w:val="002443F8"/>
    <w:pPr>
      <w:adjustRightInd w:val="0"/>
      <w:snapToGrid w:val="0"/>
    </w:pPr>
    <w:rPr>
      <w:rFonts w:ascii="Tahoma" w:eastAsia="宋体" w:hAnsi="Tahoma"/>
      <w:kern w:val="0"/>
      <w:sz w:val="32"/>
    </w:rPr>
  </w:style>
  <w:style w:type="paragraph" w:styleId="a9">
    <w:name w:val="header"/>
    <w:basedOn w:val="a"/>
    <w:link w:val="Char2"/>
    <w:uiPriority w:val="99"/>
    <w:semiHidden/>
    <w:unhideWhenUsed/>
    <w:rsid w:val="00075C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semiHidden/>
    <w:rsid w:val="00075C3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8DC46-B882-4F6F-85C9-994E966C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29</Pages>
  <Words>2245</Words>
  <Characters>12803</Characters>
  <Application>Microsoft Office Word</Application>
  <DocSecurity>0</DocSecurity>
  <Lines>106</Lines>
  <Paragraphs>30</Paragraphs>
  <ScaleCrop>false</ScaleCrop>
  <Company>CHINA</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47</cp:revision>
  <dcterms:created xsi:type="dcterms:W3CDTF">2019-02-23T04:06:00Z</dcterms:created>
  <dcterms:modified xsi:type="dcterms:W3CDTF">2019-03-04T06:03:00Z</dcterms:modified>
</cp:coreProperties>
</file>